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7371"/>
      </w:tblGrid>
      <w:tr w:rsidR="00EE0B30" w:rsidRPr="00561108" w:rsidTr="003536EC">
        <w:tc>
          <w:tcPr>
            <w:tcW w:w="1701" w:type="dxa"/>
          </w:tcPr>
          <w:p w:rsidR="00EE0B30" w:rsidRPr="00561108" w:rsidRDefault="00EE0B30">
            <w:pPr>
              <w:spacing w:before="120" w:after="120"/>
              <w:rPr>
                <w:rFonts w:ascii="Arial" w:hAnsi="Arial" w:cs="Arial"/>
                <w:b/>
                <w:sz w:val="22"/>
              </w:rPr>
            </w:pPr>
            <w:r w:rsidRPr="00561108">
              <w:rPr>
                <w:rFonts w:ascii="Arial" w:hAnsi="Arial" w:cs="Arial"/>
                <w:b/>
                <w:sz w:val="22"/>
              </w:rPr>
              <w:t>Module Code:</w:t>
            </w:r>
          </w:p>
        </w:tc>
        <w:tc>
          <w:tcPr>
            <w:tcW w:w="7371" w:type="dxa"/>
          </w:tcPr>
          <w:p w:rsidR="00EE0B30" w:rsidRPr="00561108" w:rsidRDefault="00E8507F" w:rsidP="00F90228">
            <w:pPr>
              <w:spacing w:before="120" w:after="120"/>
              <w:rPr>
                <w:rFonts w:ascii="Arial" w:hAnsi="Arial" w:cs="Arial"/>
                <w:sz w:val="22"/>
              </w:rPr>
            </w:pPr>
            <w:r w:rsidRPr="00561108">
              <w:rPr>
                <w:rFonts w:ascii="Arial" w:hAnsi="Arial" w:cs="Arial"/>
                <w:sz w:val="22"/>
              </w:rPr>
              <w:t>SM</w:t>
            </w:r>
            <w:r w:rsidR="00F90228">
              <w:rPr>
                <w:rFonts w:ascii="Arial" w:hAnsi="Arial" w:cs="Arial"/>
                <w:sz w:val="22"/>
              </w:rPr>
              <w:t>0382</w:t>
            </w:r>
          </w:p>
        </w:tc>
      </w:tr>
      <w:tr w:rsidR="00EE0B30" w:rsidRPr="00561108" w:rsidTr="003536EC">
        <w:tc>
          <w:tcPr>
            <w:tcW w:w="1701" w:type="dxa"/>
          </w:tcPr>
          <w:p w:rsidR="00EE0B30" w:rsidRPr="00561108" w:rsidRDefault="00EE0B30">
            <w:pPr>
              <w:spacing w:before="120" w:after="120"/>
              <w:rPr>
                <w:rFonts w:ascii="Arial" w:hAnsi="Arial" w:cs="Arial"/>
                <w:b/>
                <w:sz w:val="22"/>
              </w:rPr>
            </w:pPr>
            <w:r w:rsidRPr="00561108">
              <w:rPr>
                <w:rFonts w:ascii="Arial" w:hAnsi="Arial" w:cs="Arial"/>
                <w:b/>
                <w:sz w:val="22"/>
              </w:rPr>
              <w:t>Module Title:</w:t>
            </w:r>
          </w:p>
        </w:tc>
        <w:tc>
          <w:tcPr>
            <w:tcW w:w="7371" w:type="dxa"/>
          </w:tcPr>
          <w:p w:rsidR="00EE0B30" w:rsidRPr="00561108" w:rsidRDefault="00F90228" w:rsidP="00561108">
            <w:pPr>
              <w:spacing w:before="120" w:after="120"/>
              <w:rPr>
                <w:rFonts w:ascii="Arial" w:hAnsi="Arial" w:cs="Arial"/>
                <w:sz w:val="22"/>
              </w:rPr>
            </w:pPr>
            <w:r>
              <w:rPr>
                <w:rFonts w:ascii="Arial" w:hAnsi="Arial" w:cs="Arial"/>
                <w:sz w:val="22"/>
              </w:rPr>
              <w:t>Strategic Management &amp; Corporate Social Responsibility</w:t>
            </w:r>
          </w:p>
        </w:tc>
      </w:tr>
    </w:tbl>
    <w:p w:rsidR="00005C05" w:rsidRPr="00561108" w:rsidRDefault="00005C05" w:rsidP="00005C05">
      <w:pPr>
        <w:rPr>
          <w:rFonts w:ascii="Arial" w:hAnsi="Arial" w:cs="Arial"/>
          <w:sz w:val="22"/>
        </w:rPr>
      </w:pPr>
    </w:p>
    <w:p w:rsidR="00005C05" w:rsidRPr="00561108" w:rsidRDefault="00005C05" w:rsidP="00005C05">
      <w:pPr>
        <w:pStyle w:val="3"/>
        <w:jc w:val="center"/>
        <w:rPr>
          <w:rFonts w:ascii="Arial" w:hAnsi="Arial" w:cs="Arial"/>
          <w:sz w:val="22"/>
          <w:u w:val="single"/>
        </w:rPr>
      </w:pPr>
      <w:r w:rsidRPr="00561108">
        <w:rPr>
          <w:rFonts w:ascii="Arial" w:hAnsi="Arial" w:cs="Arial"/>
          <w:sz w:val="22"/>
          <w:u w:val="single"/>
        </w:rPr>
        <w:t>Assessment</w:t>
      </w:r>
      <w:r w:rsidR="009C21E0">
        <w:rPr>
          <w:rFonts w:ascii="Arial" w:hAnsi="Arial" w:cs="Arial"/>
          <w:sz w:val="22"/>
          <w:u w:val="single"/>
        </w:rPr>
        <w:t xml:space="preserve"> 1</w:t>
      </w:r>
    </w:p>
    <w:p w:rsidR="00005C05" w:rsidRPr="00561108" w:rsidRDefault="00005C05" w:rsidP="00005C05">
      <w:pPr>
        <w:pStyle w:val="a7"/>
        <w:jc w:val="both"/>
        <w:rPr>
          <w:rFonts w:cs="Arial"/>
          <w:sz w:val="22"/>
        </w:rPr>
      </w:pPr>
    </w:p>
    <w:p w:rsidR="00005C05" w:rsidRDefault="00005C05" w:rsidP="00005C05">
      <w:pPr>
        <w:pStyle w:val="a7"/>
        <w:jc w:val="both"/>
        <w:rPr>
          <w:rFonts w:cs="Arial"/>
          <w:sz w:val="22"/>
        </w:rPr>
      </w:pPr>
      <w:r w:rsidRPr="00561108">
        <w:rPr>
          <w:rFonts w:cs="Arial"/>
          <w:sz w:val="22"/>
        </w:rPr>
        <w:t xml:space="preserve">The overall assessment of the module </w:t>
      </w:r>
      <w:r w:rsidR="00561108" w:rsidRPr="00561108">
        <w:rPr>
          <w:rFonts w:cs="Arial"/>
          <w:sz w:val="22"/>
        </w:rPr>
        <w:t xml:space="preserve">has </w:t>
      </w:r>
      <w:r w:rsidR="009C21E0">
        <w:rPr>
          <w:rFonts w:cs="Arial"/>
          <w:sz w:val="22"/>
        </w:rPr>
        <w:t xml:space="preserve">two </w:t>
      </w:r>
      <w:r w:rsidRPr="00561108">
        <w:rPr>
          <w:rFonts w:cs="Arial"/>
          <w:sz w:val="22"/>
        </w:rPr>
        <w:t>component</w:t>
      </w:r>
      <w:r w:rsidR="009C21E0">
        <w:rPr>
          <w:rFonts w:cs="Arial"/>
          <w:sz w:val="22"/>
        </w:rPr>
        <w:t>s</w:t>
      </w:r>
      <w:r w:rsidRPr="00561108">
        <w:rPr>
          <w:rFonts w:cs="Arial"/>
          <w:sz w:val="22"/>
        </w:rPr>
        <w:t>:</w:t>
      </w:r>
    </w:p>
    <w:p w:rsidR="009C21E0" w:rsidRDefault="009C21E0" w:rsidP="00005C05">
      <w:pPr>
        <w:pStyle w:val="a7"/>
        <w:jc w:val="both"/>
        <w:rPr>
          <w:rFonts w:cs="Arial"/>
          <w:sz w:val="22"/>
        </w:rPr>
      </w:pPr>
    </w:p>
    <w:p w:rsidR="009C21E0" w:rsidRPr="00561108" w:rsidRDefault="009C21E0" w:rsidP="00005C05">
      <w:pPr>
        <w:pStyle w:val="a7"/>
        <w:jc w:val="both"/>
        <w:rPr>
          <w:rFonts w:cs="Arial"/>
          <w:sz w:val="22"/>
        </w:rPr>
      </w:pPr>
      <w:r>
        <w:rPr>
          <w:rFonts w:cs="Arial"/>
          <w:sz w:val="22"/>
        </w:rPr>
        <w:t>Component 1 comprises 20% of the overall marks:</w:t>
      </w:r>
    </w:p>
    <w:p w:rsidR="00005C05" w:rsidRPr="00561108" w:rsidRDefault="00005C05" w:rsidP="00005C05">
      <w:pPr>
        <w:pStyle w:val="a7"/>
        <w:ind w:left="360"/>
        <w:jc w:val="both"/>
        <w:rPr>
          <w:rFonts w:cs="Arial"/>
          <w:sz w:val="22"/>
        </w:rPr>
      </w:pPr>
    </w:p>
    <w:p w:rsidR="00A4423C" w:rsidRPr="00363536" w:rsidRDefault="00005C05" w:rsidP="00561108">
      <w:pPr>
        <w:pStyle w:val="a7"/>
        <w:numPr>
          <w:ilvl w:val="0"/>
          <w:numId w:val="11"/>
        </w:numPr>
        <w:ind w:left="360"/>
        <w:jc w:val="both"/>
        <w:rPr>
          <w:rFonts w:cs="Arial"/>
          <w:sz w:val="22"/>
        </w:rPr>
      </w:pPr>
      <w:r w:rsidRPr="00363536">
        <w:rPr>
          <w:rFonts w:cs="Arial"/>
          <w:sz w:val="22"/>
        </w:rPr>
        <w:t xml:space="preserve">An individual assignment that includes an </w:t>
      </w:r>
      <w:r w:rsidRPr="00363536">
        <w:rPr>
          <w:rFonts w:cs="Arial"/>
          <w:b/>
          <w:sz w:val="22"/>
        </w:rPr>
        <w:t>analysis</w:t>
      </w:r>
      <w:r w:rsidR="00363536">
        <w:rPr>
          <w:rFonts w:cs="Arial" w:hint="eastAsia"/>
          <w:b/>
          <w:sz w:val="22"/>
          <w:lang w:eastAsia="zh-TW"/>
        </w:rPr>
        <w:t xml:space="preserve"> </w:t>
      </w:r>
      <w:r w:rsidR="00204CD9" w:rsidRPr="00363536">
        <w:rPr>
          <w:rFonts w:cs="Arial"/>
          <w:sz w:val="22"/>
        </w:rPr>
        <w:t xml:space="preserve">and </w:t>
      </w:r>
      <w:r w:rsidR="00204CD9" w:rsidRPr="00363536">
        <w:rPr>
          <w:rFonts w:cs="Arial"/>
          <w:b/>
          <w:sz w:val="22"/>
        </w:rPr>
        <w:t>evaluation</w:t>
      </w:r>
      <w:r w:rsidR="00363536">
        <w:rPr>
          <w:rFonts w:cs="Arial" w:hint="eastAsia"/>
          <w:b/>
          <w:sz w:val="22"/>
          <w:lang w:eastAsia="zh-TW"/>
        </w:rPr>
        <w:t xml:space="preserve"> </w:t>
      </w:r>
      <w:r w:rsidRPr="00363536">
        <w:rPr>
          <w:rFonts w:cs="Arial"/>
          <w:sz w:val="22"/>
        </w:rPr>
        <w:t xml:space="preserve">of </w:t>
      </w:r>
      <w:r w:rsidR="007E2FE3" w:rsidRPr="00363536">
        <w:rPr>
          <w:rFonts w:cs="Arial"/>
          <w:sz w:val="22"/>
        </w:rPr>
        <w:t xml:space="preserve">an </w:t>
      </w:r>
      <w:r w:rsidR="0013335B" w:rsidRPr="00363536">
        <w:rPr>
          <w:rFonts w:cs="Arial"/>
          <w:sz w:val="22"/>
        </w:rPr>
        <w:t xml:space="preserve">industry’s </w:t>
      </w:r>
      <w:r w:rsidR="00204CD9" w:rsidRPr="00363536">
        <w:rPr>
          <w:rFonts w:cs="Arial"/>
          <w:sz w:val="22"/>
        </w:rPr>
        <w:t xml:space="preserve">macro </w:t>
      </w:r>
      <w:r w:rsidR="00F90228" w:rsidRPr="00363536">
        <w:rPr>
          <w:rFonts w:cs="Arial"/>
          <w:sz w:val="22"/>
        </w:rPr>
        <w:t>busines</w:t>
      </w:r>
      <w:r w:rsidR="0033791F" w:rsidRPr="00363536">
        <w:rPr>
          <w:rFonts w:cs="Arial"/>
          <w:sz w:val="22"/>
        </w:rPr>
        <w:t>s environment</w:t>
      </w:r>
      <w:r w:rsidR="00204CD9" w:rsidRPr="00363536">
        <w:rPr>
          <w:rFonts w:cs="Arial"/>
          <w:sz w:val="22"/>
        </w:rPr>
        <w:t xml:space="preserve">. </w:t>
      </w:r>
      <w:r w:rsidRPr="00363536">
        <w:rPr>
          <w:rFonts w:cs="Arial"/>
          <w:sz w:val="22"/>
        </w:rPr>
        <w:t xml:space="preserve">The report should have a length of approximately </w:t>
      </w:r>
      <w:r w:rsidR="0033791F" w:rsidRPr="00363536">
        <w:rPr>
          <w:rFonts w:cs="Arial"/>
          <w:sz w:val="22"/>
        </w:rPr>
        <w:t>800</w:t>
      </w:r>
      <w:r w:rsidR="00A4423C" w:rsidRPr="00363536">
        <w:rPr>
          <w:rFonts w:cs="Arial"/>
          <w:sz w:val="22"/>
        </w:rPr>
        <w:t xml:space="preserve"> words (excluding appendices</w:t>
      </w:r>
      <w:r w:rsidR="00F61BAF" w:rsidRPr="00363536">
        <w:rPr>
          <w:rFonts w:cs="Arial"/>
          <w:sz w:val="22"/>
        </w:rPr>
        <w:t xml:space="preserve"> and references</w:t>
      </w:r>
      <w:r w:rsidR="00A4423C" w:rsidRPr="00363536">
        <w:rPr>
          <w:rFonts w:cs="Arial"/>
          <w:sz w:val="22"/>
        </w:rPr>
        <w:t>).</w:t>
      </w:r>
    </w:p>
    <w:p w:rsidR="00743343" w:rsidRPr="00561108" w:rsidRDefault="00743343" w:rsidP="00561108">
      <w:pPr>
        <w:pStyle w:val="a7"/>
        <w:jc w:val="both"/>
        <w:rPr>
          <w:rFonts w:cs="Arial"/>
          <w:sz w:val="22"/>
        </w:rPr>
      </w:pPr>
    </w:p>
    <w:p w:rsidR="00005C05" w:rsidRPr="00561108" w:rsidRDefault="00005C05" w:rsidP="00005C05">
      <w:pPr>
        <w:pStyle w:val="a7"/>
        <w:jc w:val="both"/>
        <w:rPr>
          <w:rFonts w:cs="Arial"/>
          <w:b/>
          <w:sz w:val="22"/>
          <w:u w:val="single"/>
        </w:rPr>
      </w:pPr>
      <w:r w:rsidRPr="00561108">
        <w:rPr>
          <w:rFonts w:cs="Arial"/>
          <w:b/>
          <w:sz w:val="22"/>
          <w:u w:val="single"/>
        </w:rPr>
        <w:t>Instructions on Assessment</w:t>
      </w:r>
    </w:p>
    <w:p w:rsidR="00D8646F" w:rsidRPr="00561108" w:rsidRDefault="00D8646F" w:rsidP="00005C05">
      <w:pPr>
        <w:pStyle w:val="a7"/>
        <w:jc w:val="both"/>
        <w:rPr>
          <w:rFonts w:cs="Arial"/>
          <w:b/>
          <w:sz w:val="22"/>
          <w:u w:val="single"/>
        </w:rPr>
      </w:pPr>
    </w:p>
    <w:p w:rsidR="00561108" w:rsidRPr="005C38DE" w:rsidRDefault="000762B7" w:rsidP="00561108">
      <w:pPr>
        <w:widowControl w:val="0"/>
        <w:numPr>
          <w:ilvl w:val="0"/>
          <w:numId w:val="5"/>
        </w:numPr>
        <w:autoSpaceDE w:val="0"/>
        <w:autoSpaceDN w:val="0"/>
        <w:jc w:val="both"/>
        <w:rPr>
          <w:rFonts w:ascii="Arial" w:hAnsi="Arial" w:cs="Arial"/>
          <w:b/>
          <w:bCs/>
          <w:sz w:val="22"/>
        </w:rPr>
      </w:pPr>
      <w:r w:rsidRPr="0034617D">
        <w:rPr>
          <w:rFonts w:ascii="Arial" w:hAnsi="Arial" w:cs="Arial"/>
          <w:b/>
          <w:bCs/>
          <w:sz w:val="22"/>
          <w:szCs w:val="22"/>
        </w:rPr>
        <w:t xml:space="preserve">You are a Strategy Consultant to </w:t>
      </w:r>
      <w:r w:rsidR="0034617D" w:rsidRPr="0034617D">
        <w:rPr>
          <w:rFonts w:ascii="Arial" w:hAnsi="Arial" w:cs="Arial"/>
          <w:b/>
          <w:bCs/>
          <w:sz w:val="22"/>
          <w:szCs w:val="22"/>
        </w:rPr>
        <w:t xml:space="preserve">the </w:t>
      </w:r>
      <w:r w:rsidR="00C26602" w:rsidRPr="00C26602">
        <w:rPr>
          <w:rFonts w:ascii="Arial" w:hAnsi="Arial" w:cs="Arial" w:hint="eastAsia"/>
          <w:b/>
          <w:bCs/>
          <w:sz w:val="22"/>
          <w:szCs w:val="22"/>
          <w:u w:val="single"/>
          <w:lang w:eastAsia="zh-TW"/>
        </w:rPr>
        <w:t>UK Motorcycle Industry</w:t>
      </w:r>
      <w:r w:rsidR="00E36A5B">
        <w:rPr>
          <w:rFonts w:ascii="Arial" w:hAnsi="Arial" w:cs="Arial"/>
          <w:b/>
          <w:bCs/>
          <w:sz w:val="22"/>
          <w:szCs w:val="22"/>
        </w:rPr>
        <w:t xml:space="preserve">. </w:t>
      </w:r>
      <w:r w:rsidR="00A96485">
        <w:rPr>
          <w:rFonts w:ascii="Arial" w:hAnsi="Arial" w:cs="Arial"/>
          <w:b/>
          <w:bCs/>
          <w:sz w:val="22"/>
          <w:szCs w:val="22"/>
        </w:rPr>
        <w:t>Yo</w:t>
      </w:r>
      <w:r w:rsidRPr="0034617D">
        <w:rPr>
          <w:rFonts w:ascii="Arial" w:hAnsi="Arial" w:cs="Arial"/>
          <w:b/>
          <w:bCs/>
          <w:sz w:val="22"/>
          <w:szCs w:val="22"/>
        </w:rPr>
        <w:t xml:space="preserve">u have been asked by </w:t>
      </w:r>
      <w:r w:rsidR="002663D3">
        <w:rPr>
          <w:rFonts w:ascii="Arial" w:hAnsi="Arial" w:cs="Arial"/>
          <w:b/>
          <w:bCs/>
          <w:sz w:val="22"/>
          <w:szCs w:val="22"/>
        </w:rPr>
        <w:t xml:space="preserve">a major </w:t>
      </w:r>
      <w:r w:rsidRPr="0034617D">
        <w:rPr>
          <w:rFonts w:ascii="Arial" w:hAnsi="Arial" w:cs="Arial"/>
          <w:b/>
          <w:bCs/>
          <w:sz w:val="22"/>
          <w:szCs w:val="22"/>
        </w:rPr>
        <w:t xml:space="preserve">client to </w:t>
      </w:r>
      <w:r w:rsidR="00561108" w:rsidRPr="0034617D">
        <w:rPr>
          <w:rFonts w:ascii="Arial" w:hAnsi="Arial" w:cs="Arial"/>
          <w:b/>
          <w:bCs/>
          <w:sz w:val="22"/>
          <w:szCs w:val="22"/>
        </w:rPr>
        <w:t xml:space="preserve">produce </w:t>
      </w:r>
      <w:r w:rsidR="00005C05" w:rsidRPr="005C38DE">
        <w:rPr>
          <w:rFonts w:ascii="Arial" w:hAnsi="Arial" w:cs="Arial"/>
          <w:b/>
          <w:bCs/>
          <w:sz w:val="22"/>
        </w:rPr>
        <w:t xml:space="preserve">an analysis of </w:t>
      </w:r>
      <w:r w:rsidR="0033791F">
        <w:rPr>
          <w:rFonts w:ascii="Arial" w:hAnsi="Arial" w:cs="Arial"/>
          <w:b/>
          <w:bCs/>
          <w:sz w:val="22"/>
        </w:rPr>
        <w:t xml:space="preserve">the current </w:t>
      </w:r>
      <w:r>
        <w:rPr>
          <w:rFonts w:ascii="Arial" w:hAnsi="Arial" w:cs="Arial"/>
          <w:b/>
          <w:bCs/>
          <w:sz w:val="22"/>
        </w:rPr>
        <w:t xml:space="preserve">trends in the </w:t>
      </w:r>
      <w:r w:rsidR="00CA3EEB">
        <w:rPr>
          <w:rFonts w:ascii="Arial" w:hAnsi="Arial" w:cs="Arial"/>
          <w:b/>
          <w:bCs/>
          <w:sz w:val="22"/>
        </w:rPr>
        <w:t xml:space="preserve">macro </w:t>
      </w:r>
      <w:r w:rsidR="0033791F">
        <w:rPr>
          <w:rFonts w:ascii="Arial" w:hAnsi="Arial" w:cs="Arial"/>
          <w:b/>
          <w:bCs/>
          <w:sz w:val="22"/>
        </w:rPr>
        <w:t xml:space="preserve">business environment, </w:t>
      </w:r>
      <w:r w:rsidR="00005C05" w:rsidRPr="005C38DE">
        <w:rPr>
          <w:rFonts w:ascii="Arial" w:hAnsi="Arial" w:cs="Arial"/>
          <w:b/>
          <w:bCs/>
          <w:sz w:val="22"/>
        </w:rPr>
        <w:t xml:space="preserve">and </w:t>
      </w:r>
      <w:r w:rsidR="00204CD9">
        <w:rPr>
          <w:rFonts w:ascii="Arial" w:hAnsi="Arial" w:cs="Arial"/>
          <w:b/>
          <w:bCs/>
          <w:sz w:val="22"/>
        </w:rPr>
        <w:t xml:space="preserve">to </w:t>
      </w:r>
      <w:r w:rsidR="0033791F">
        <w:rPr>
          <w:rFonts w:ascii="Arial" w:hAnsi="Arial" w:cs="Arial"/>
          <w:b/>
          <w:bCs/>
          <w:sz w:val="22"/>
        </w:rPr>
        <w:t xml:space="preserve">identify </w:t>
      </w:r>
      <w:r>
        <w:rPr>
          <w:rFonts w:ascii="Arial" w:hAnsi="Arial" w:cs="Arial"/>
          <w:b/>
          <w:bCs/>
          <w:sz w:val="22"/>
        </w:rPr>
        <w:t xml:space="preserve">the key </w:t>
      </w:r>
      <w:r w:rsidR="0033791F">
        <w:rPr>
          <w:rFonts w:ascii="Arial" w:hAnsi="Arial" w:cs="Arial"/>
          <w:b/>
          <w:bCs/>
          <w:sz w:val="22"/>
        </w:rPr>
        <w:t xml:space="preserve">opportunities </w:t>
      </w:r>
      <w:r>
        <w:rPr>
          <w:rFonts w:ascii="Arial" w:hAnsi="Arial" w:cs="Arial"/>
          <w:b/>
          <w:bCs/>
          <w:sz w:val="22"/>
        </w:rPr>
        <w:t xml:space="preserve">over the next 3-5 years. </w:t>
      </w:r>
      <w:r w:rsidR="00005C05" w:rsidRPr="005C38DE">
        <w:rPr>
          <w:rFonts w:ascii="Arial" w:hAnsi="Arial" w:cs="Arial"/>
          <w:b/>
          <w:bCs/>
          <w:sz w:val="22"/>
        </w:rPr>
        <w:t xml:space="preserve">You are required to </w:t>
      </w:r>
      <w:r w:rsidR="00F61BAF">
        <w:rPr>
          <w:rFonts w:ascii="Arial" w:hAnsi="Arial" w:cs="Arial"/>
          <w:b/>
          <w:bCs/>
          <w:sz w:val="22"/>
        </w:rPr>
        <w:t xml:space="preserve">collect secondary data relevant to the industry and </w:t>
      </w:r>
      <w:r w:rsidR="00005C05" w:rsidRPr="005C38DE">
        <w:rPr>
          <w:rFonts w:ascii="Arial" w:hAnsi="Arial" w:cs="Arial"/>
          <w:b/>
          <w:bCs/>
          <w:sz w:val="22"/>
        </w:rPr>
        <w:t xml:space="preserve">produce a </w:t>
      </w:r>
      <w:r w:rsidR="002663D3">
        <w:rPr>
          <w:rFonts w:ascii="Arial" w:hAnsi="Arial" w:cs="Arial"/>
          <w:b/>
          <w:bCs/>
          <w:sz w:val="22"/>
        </w:rPr>
        <w:t xml:space="preserve">summary </w:t>
      </w:r>
      <w:r w:rsidR="00005C05" w:rsidRPr="005C38DE">
        <w:rPr>
          <w:rFonts w:ascii="Arial" w:hAnsi="Arial" w:cs="Arial"/>
          <w:b/>
          <w:bCs/>
          <w:sz w:val="22"/>
        </w:rPr>
        <w:t xml:space="preserve"> based on </w:t>
      </w:r>
      <w:r w:rsidR="007E2FE3" w:rsidRPr="005C38DE">
        <w:rPr>
          <w:rFonts w:ascii="Arial" w:hAnsi="Arial" w:cs="Arial"/>
          <w:b/>
          <w:bCs/>
          <w:sz w:val="22"/>
        </w:rPr>
        <w:t xml:space="preserve">the </w:t>
      </w:r>
      <w:r w:rsidR="00005C05" w:rsidRPr="005C38DE">
        <w:rPr>
          <w:rFonts w:ascii="Arial" w:hAnsi="Arial" w:cs="Arial"/>
          <w:b/>
          <w:bCs/>
          <w:sz w:val="22"/>
        </w:rPr>
        <w:t>foll</w:t>
      </w:r>
      <w:r w:rsidR="003531C5" w:rsidRPr="005C38DE">
        <w:rPr>
          <w:rFonts w:ascii="Arial" w:hAnsi="Arial" w:cs="Arial"/>
          <w:b/>
          <w:bCs/>
          <w:sz w:val="22"/>
        </w:rPr>
        <w:t>owing tasks:</w:t>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3531C5" w:rsidRPr="005C38DE">
        <w:rPr>
          <w:rFonts w:ascii="Arial" w:hAnsi="Arial" w:cs="Arial"/>
          <w:b/>
          <w:bCs/>
          <w:sz w:val="22"/>
        </w:rPr>
        <w:tab/>
      </w:r>
      <w:r w:rsidR="00561108" w:rsidRPr="005C38DE">
        <w:rPr>
          <w:rFonts w:ascii="Arial" w:hAnsi="Arial" w:cs="Arial"/>
          <w:b/>
          <w:bCs/>
          <w:sz w:val="22"/>
        </w:rPr>
        <w:tab/>
      </w:r>
      <w:r w:rsidR="00561108" w:rsidRPr="005C38DE">
        <w:rPr>
          <w:rFonts w:ascii="Arial" w:hAnsi="Arial" w:cs="Arial"/>
          <w:b/>
          <w:bCs/>
          <w:sz w:val="22"/>
        </w:rPr>
        <w:tab/>
      </w:r>
      <w:r w:rsidR="007E2FE3" w:rsidRPr="005C38DE">
        <w:rPr>
          <w:rFonts w:ascii="Arial" w:hAnsi="Arial" w:cs="Arial"/>
          <w:b/>
          <w:bCs/>
          <w:sz w:val="22"/>
        </w:rPr>
        <w:tab/>
      </w:r>
      <w:r w:rsidR="007E2FE3" w:rsidRPr="005C38DE">
        <w:rPr>
          <w:rFonts w:ascii="Arial" w:hAnsi="Arial" w:cs="Arial"/>
          <w:b/>
          <w:bCs/>
          <w:sz w:val="22"/>
        </w:rPr>
        <w:tab/>
      </w:r>
    </w:p>
    <w:p w:rsidR="00561108" w:rsidRPr="00561108" w:rsidRDefault="00561108" w:rsidP="00561108">
      <w:pPr>
        <w:widowControl w:val="0"/>
        <w:autoSpaceDE w:val="0"/>
        <w:autoSpaceDN w:val="0"/>
        <w:jc w:val="both"/>
        <w:rPr>
          <w:rFonts w:ascii="Arial" w:hAnsi="Arial" w:cs="Arial"/>
          <w:b/>
          <w:bCs/>
          <w:sz w:val="22"/>
        </w:rPr>
      </w:pPr>
    </w:p>
    <w:p w:rsidR="00204CD9" w:rsidRPr="00204CD9" w:rsidRDefault="002663D3" w:rsidP="00204CD9">
      <w:pPr>
        <w:pStyle w:val="31"/>
        <w:widowControl w:val="0"/>
        <w:numPr>
          <w:ilvl w:val="0"/>
          <w:numId w:val="14"/>
        </w:numPr>
        <w:autoSpaceDE w:val="0"/>
        <w:autoSpaceDN w:val="0"/>
        <w:spacing w:after="0"/>
        <w:jc w:val="both"/>
        <w:rPr>
          <w:rFonts w:ascii="Arial" w:hAnsi="Arial" w:cs="Arial"/>
          <w:sz w:val="22"/>
        </w:rPr>
      </w:pPr>
      <w:r>
        <w:rPr>
          <w:rFonts w:ascii="Arial" w:hAnsi="Arial" w:cs="Arial"/>
          <w:sz w:val="22"/>
          <w:szCs w:val="22"/>
        </w:rPr>
        <w:t xml:space="preserve">Summary of the competitive context of the industry </w:t>
      </w:r>
      <w:r w:rsidR="006B1D03">
        <w:rPr>
          <w:rFonts w:ascii="Arial" w:hAnsi="Arial" w:cs="Arial"/>
          <w:sz w:val="22"/>
          <w:szCs w:val="22"/>
        </w:rPr>
        <w:t>(10 marks)</w:t>
      </w:r>
    </w:p>
    <w:p w:rsidR="00005C05" w:rsidRDefault="00005C05" w:rsidP="00C13872">
      <w:pPr>
        <w:pStyle w:val="31"/>
        <w:widowControl w:val="0"/>
        <w:numPr>
          <w:ilvl w:val="0"/>
          <w:numId w:val="14"/>
        </w:numPr>
        <w:autoSpaceDE w:val="0"/>
        <w:autoSpaceDN w:val="0"/>
        <w:spacing w:after="0"/>
        <w:jc w:val="both"/>
        <w:rPr>
          <w:rFonts w:ascii="Arial" w:hAnsi="Arial" w:cs="Arial"/>
          <w:sz w:val="22"/>
          <w:szCs w:val="22"/>
        </w:rPr>
      </w:pPr>
      <w:r w:rsidRPr="007E2FE3">
        <w:rPr>
          <w:rFonts w:ascii="Arial" w:hAnsi="Arial" w:cs="Arial"/>
          <w:sz w:val="22"/>
          <w:szCs w:val="22"/>
        </w:rPr>
        <w:t>Using suitable framework</w:t>
      </w:r>
      <w:r w:rsidR="007E2FE3">
        <w:rPr>
          <w:rFonts w:ascii="Arial" w:hAnsi="Arial" w:cs="Arial"/>
          <w:sz w:val="22"/>
          <w:szCs w:val="22"/>
        </w:rPr>
        <w:t>(</w:t>
      </w:r>
      <w:r w:rsidRPr="007E2FE3">
        <w:rPr>
          <w:rFonts w:ascii="Arial" w:hAnsi="Arial" w:cs="Arial"/>
          <w:sz w:val="22"/>
          <w:szCs w:val="22"/>
        </w:rPr>
        <w:t>s</w:t>
      </w:r>
      <w:r w:rsidR="007E2FE3">
        <w:rPr>
          <w:rFonts w:ascii="Arial" w:hAnsi="Arial" w:cs="Arial"/>
          <w:sz w:val="22"/>
          <w:szCs w:val="22"/>
        </w:rPr>
        <w:t xml:space="preserve">), </w:t>
      </w:r>
      <w:r w:rsidR="0033791F">
        <w:rPr>
          <w:rFonts w:ascii="Arial" w:hAnsi="Arial" w:cs="Arial"/>
          <w:sz w:val="22"/>
          <w:szCs w:val="22"/>
        </w:rPr>
        <w:t>such as PESTEL</w:t>
      </w:r>
      <w:r w:rsidR="00204CD9">
        <w:rPr>
          <w:rFonts w:ascii="Arial" w:hAnsi="Arial" w:cs="Arial"/>
          <w:sz w:val="22"/>
          <w:szCs w:val="22"/>
        </w:rPr>
        <w:t xml:space="preserve">, </w:t>
      </w:r>
      <w:r w:rsidRPr="002663D3">
        <w:rPr>
          <w:rFonts w:ascii="Arial" w:hAnsi="Arial" w:cs="Arial"/>
          <w:sz w:val="22"/>
          <w:szCs w:val="22"/>
        </w:rPr>
        <w:t>ana</w:t>
      </w:r>
      <w:r w:rsidR="00705A04" w:rsidRPr="002663D3">
        <w:rPr>
          <w:rFonts w:ascii="Arial" w:hAnsi="Arial" w:cs="Arial"/>
          <w:sz w:val="22"/>
          <w:szCs w:val="22"/>
        </w:rPr>
        <w:t xml:space="preserve">lyse </w:t>
      </w:r>
      <w:r w:rsidR="0033791F" w:rsidRPr="0033791F">
        <w:rPr>
          <w:rFonts w:ascii="Arial" w:hAnsi="Arial" w:cs="Arial"/>
          <w:sz w:val="22"/>
          <w:szCs w:val="22"/>
        </w:rPr>
        <w:t xml:space="preserve">the </w:t>
      </w:r>
      <w:r w:rsidR="0033791F" w:rsidRPr="006E53CA">
        <w:rPr>
          <w:rFonts w:ascii="Arial" w:hAnsi="Arial" w:cs="Arial"/>
          <w:sz w:val="22"/>
          <w:szCs w:val="22"/>
        </w:rPr>
        <w:t>industry’s e</w:t>
      </w:r>
      <w:r w:rsidR="0033791F">
        <w:rPr>
          <w:rFonts w:ascii="Arial" w:hAnsi="Arial" w:cs="Arial"/>
          <w:sz w:val="22"/>
          <w:szCs w:val="22"/>
        </w:rPr>
        <w:t xml:space="preserve">xternal macro business environment </w:t>
      </w:r>
      <w:r w:rsidR="00204CD9">
        <w:rPr>
          <w:rFonts w:ascii="Arial" w:hAnsi="Arial" w:cs="Arial"/>
          <w:sz w:val="22"/>
          <w:szCs w:val="22"/>
        </w:rPr>
        <w:t>(</w:t>
      </w:r>
      <w:r w:rsidR="007A3B41">
        <w:rPr>
          <w:rFonts w:ascii="Arial" w:hAnsi="Arial" w:cs="Arial"/>
          <w:sz w:val="22"/>
          <w:szCs w:val="22"/>
        </w:rPr>
        <w:t>7</w:t>
      </w:r>
      <w:r w:rsidR="00204CD9">
        <w:rPr>
          <w:rFonts w:ascii="Arial" w:hAnsi="Arial" w:cs="Arial"/>
          <w:sz w:val="22"/>
          <w:szCs w:val="22"/>
        </w:rPr>
        <w:t>0 marks)</w:t>
      </w:r>
    </w:p>
    <w:p w:rsidR="007E2FE3" w:rsidRDefault="002663D3" w:rsidP="00C13872">
      <w:pPr>
        <w:pStyle w:val="31"/>
        <w:widowControl w:val="0"/>
        <w:numPr>
          <w:ilvl w:val="0"/>
          <w:numId w:val="14"/>
        </w:numPr>
        <w:autoSpaceDE w:val="0"/>
        <w:autoSpaceDN w:val="0"/>
        <w:spacing w:after="0"/>
        <w:rPr>
          <w:rFonts w:ascii="Arial" w:hAnsi="Arial" w:cs="Arial"/>
          <w:sz w:val="22"/>
          <w:szCs w:val="22"/>
        </w:rPr>
      </w:pPr>
      <w:r>
        <w:rPr>
          <w:rFonts w:ascii="Arial" w:hAnsi="Arial" w:cs="Arial"/>
          <w:sz w:val="22"/>
          <w:szCs w:val="22"/>
        </w:rPr>
        <w:t>D</w:t>
      </w:r>
      <w:r w:rsidR="007A3B41">
        <w:rPr>
          <w:rFonts w:ascii="Arial" w:hAnsi="Arial" w:cs="Arial"/>
          <w:sz w:val="22"/>
          <w:szCs w:val="22"/>
        </w:rPr>
        <w:t>iscuss a</w:t>
      </w:r>
      <w:r w:rsidR="0033791F">
        <w:rPr>
          <w:rFonts w:ascii="Arial" w:hAnsi="Arial" w:cs="Arial"/>
          <w:sz w:val="22"/>
          <w:szCs w:val="22"/>
        </w:rPr>
        <w:t xml:space="preserve">t least </w:t>
      </w:r>
      <w:r>
        <w:rPr>
          <w:rFonts w:ascii="Arial" w:hAnsi="Arial" w:cs="Arial"/>
          <w:sz w:val="22"/>
          <w:szCs w:val="22"/>
        </w:rPr>
        <w:t xml:space="preserve">TWO </w:t>
      </w:r>
      <w:r w:rsidR="007A3B41">
        <w:rPr>
          <w:rFonts w:ascii="Arial" w:hAnsi="Arial" w:cs="Arial"/>
          <w:sz w:val="22"/>
          <w:szCs w:val="22"/>
        </w:rPr>
        <w:t xml:space="preserve">business </w:t>
      </w:r>
      <w:r w:rsidR="0033791F">
        <w:rPr>
          <w:rFonts w:ascii="Arial" w:hAnsi="Arial" w:cs="Arial"/>
          <w:sz w:val="22"/>
          <w:szCs w:val="22"/>
        </w:rPr>
        <w:t>opportunit</w:t>
      </w:r>
      <w:r w:rsidR="007A3B41">
        <w:rPr>
          <w:rFonts w:ascii="Arial" w:hAnsi="Arial" w:cs="Arial"/>
          <w:sz w:val="22"/>
          <w:szCs w:val="22"/>
        </w:rPr>
        <w:t xml:space="preserve">ies </w:t>
      </w:r>
      <w:r w:rsidR="0033791F">
        <w:rPr>
          <w:rFonts w:ascii="Arial" w:hAnsi="Arial" w:cs="Arial"/>
          <w:sz w:val="22"/>
          <w:szCs w:val="22"/>
        </w:rPr>
        <w:t xml:space="preserve">that are present in the </w:t>
      </w:r>
      <w:r w:rsidR="00204CD9">
        <w:rPr>
          <w:rFonts w:ascii="Arial" w:hAnsi="Arial" w:cs="Arial"/>
          <w:sz w:val="22"/>
          <w:szCs w:val="22"/>
        </w:rPr>
        <w:t xml:space="preserve">macro </w:t>
      </w:r>
      <w:r w:rsidR="0033791F">
        <w:rPr>
          <w:rFonts w:ascii="Arial" w:hAnsi="Arial" w:cs="Arial"/>
          <w:sz w:val="22"/>
          <w:szCs w:val="22"/>
        </w:rPr>
        <w:t>business environment</w:t>
      </w:r>
      <w:r w:rsidR="00204CD9">
        <w:rPr>
          <w:rFonts w:ascii="Arial" w:hAnsi="Arial" w:cs="Arial"/>
          <w:sz w:val="22"/>
          <w:szCs w:val="22"/>
        </w:rPr>
        <w:t xml:space="preserve"> (</w:t>
      </w:r>
      <w:r w:rsidR="007A3B41">
        <w:rPr>
          <w:rFonts w:ascii="Arial" w:hAnsi="Arial" w:cs="Arial"/>
          <w:sz w:val="22"/>
          <w:szCs w:val="22"/>
        </w:rPr>
        <w:t>2</w:t>
      </w:r>
      <w:r w:rsidR="00204CD9">
        <w:rPr>
          <w:rFonts w:ascii="Arial" w:hAnsi="Arial" w:cs="Arial"/>
          <w:sz w:val="22"/>
          <w:szCs w:val="22"/>
        </w:rPr>
        <w:t>0 marks)</w:t>
      </w:r>
    </w:p>
    <w:p w:rsidR="006B1D03" w:rsidRDefault="006B1D03" w:rsidP="00204CD9">
      <w:pPr>
        <w:pStyle w:val="31"/>
        <w:widowControl w:val="0"/>
        <w:autoSpaceDE w:val="0"/>
        <w:autoSpaceDN w:val="0"/>
        <w:spacing w:after="0"/>
        <w:jc w:val="both"/>
        <w:rPr>
          <w:rFonts w:ascii="Arial" w:hAnsi="Arial" w:cs="Arial"/>
          <w:sz w:val="18"/>
          <w:szCs w:val="22"/>
        </w:rPr>
      </w:pPr>
    </w:p>
    <w:p w:rsidR="006E53CA" w:rsidRDefault="006E53CA" w:rsidP="00005C05">
      <w:pPr>
        <w:jc w:val="both"/>
        <w:rPr>
          <w:rFonts w:ascii="Arial" w:hAnsi="Arial" w:cs="Arial"/>
          <w:sz w:val="22"/>
        </w:rPr>
      </w:pPr>
    </w:p>
    <w:p w:rsidR="00204CD9" w:rsidRDefault="007A3B41" w:rsidP="00005C05">
      <w:pPr>
        <w:jc w:val="both"/>
        <w:rPr>
          <w:rFonts w:ascii="Arial" w:hAnsi="Arial" w:cs="Arial"/>
          <w:sz w:val="22"/>
        </w:rPr>
      </w:pPr>
      <w:r>
        <w:rPr>
          <w:rFonts w:ascii="Arial" w:hAnsi="Arial" w:cs="Arial"/>
          <w:sz w:val="22"/>
        </w:rPr>
        <w:t>You are advised to produce a PESTEL and append as Appendix 1. This should be no longer than 1 page. You are then advised to focus your 800 words on tasks A-</w:t>
      </w:r>
      <w:r w:rsidR="00F61BAF">
        <w:rPr>
          <w:rFonts w:ascii="Arial" w:hAnsi="Arial" w:cs="Arial"/>
          <w:sz w:val="22"/>
        </w:rPr>
        <w:t>C</w:t>
      </w:r>
      <w:r>
        <w:rPr>
          <w:rFonts w:ascii="Arial" w:hAnsi="Arial" w:cs="Arial"/>
          <w:sz w:val="22"/>
        </w:rPr>
        <w:t xml:space="preserve">.  </w:t>
      </w:r>
    </w:p>
    <w:p w:rsidR="00204CD9" w:rsidRDefault="00204CD9" w:rsidP="00005C05">
      <w:pPr>
        <w:jc w:val="both"/>
        <w:rPr>
          <w:rFonts w:ascii="Arial" w:hAnsi="Arial" w:cs="Arial"/>
          <w:sz w:val="22"/>
        </w:rPr>
      </w:pPr>
    </w:p>
    <w:p w:rsidR="00204CD9" w:rsidRDefault="00363536" w:rsidP="00005C05">
      <w:pPr>
        <w:jc w:val="both"/>
        <w:rPr>
          <w:rFonts w:ascii="Arial" w:hAnsi="Arial" w:cs="Arial" w:hint="eastAsia"/>
          <w:sz w:val="22"/>
          <w:lang w:eastAsia="zh-TW"/>
        </w:rPr>
      </w:pPr>
      <w:r>
        <w:rPr>
          <w:rFonts w:ascii="Arial" w:hAnsi="Arial" w:cs="Arial"/>
          <w:noProof/>
          <w:sz w:val="22"/>
          <w:lang w:val="en-US" w:eastAsia="zh-TW"/>
        </w:rPr>
        <w:drawing>
          <wp:inline distT="0" distB="0" distL="0" distR="0">
            <wp:extent cx="2193220" cy="1477108"/>
            <wp:effectExtent l="1905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93747" cy="1477463"/>
                    </a:xfrm>
                    <a:prstGeom prst="rect">
                      <a:avLst/>
                    </a:prstGeom>
                    <a:noFill/>
                    <a:ln w="9525">
                      <a:noFill/>
                      <a:miter lim="800000"/>
                      <a:headEnd/>
                      <a:tailEnd/>
                    </a:ln>
                  </pic:spPr>
                </pic:pic>
              </a:graphicData>
            </a:graphic>
          </wp:inline>
        </w:drawing>
      </w:r>
      <w:r>
        <w:rPr>
          <w:rFonts w:ascii="Arial" w:hAnsi="Arial" w:cs="Arial" w:hint="eastAsia"/>
          <w:noProof/>
          <w:sz w:val="22"/>
          <w:lang w:val="en-US" w:eastAsia="zh-TW"/>
        </w:rPr>
        <w:drawing>
          <wp:inline distT="0" distB="0" distL="0" distR="0">
            <wp:extent cx="2298647" cy="1418492"/>
            <wp:effectExtent l="19050" t="0" r="6403"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299330" cy="1418914"/>
                    </a:xfrm>
                    <a:prstGeom prst="rect">
                      <a:avLst/>
                    </a:prstGeom>
                    <a:noFill/>
                    <a:ln w="9525">
                      <a:noFill/>
                      <a:miter lim="800000"/>
                      <a:headEnd/>
                      <a:tailEnd/>
                    </a:ln>
                  </pic:spPr>
                </pic:pic>
              </a:graphicData>
            </a:graphic>
          </wp:inline>
        </w:drawing>
      </w:r>
      <w:r>
        <w:rPr>
          <w:rFonts w:ascii="Arial" w:hAnsi="Arial" w:cs="Arial" w:hint="eastAsia"/>
          <w:sz w:val="22"/>
          <w:lang w:eastAsia="zh-TW"/>
        </w:rPr>
        <w:t xml:space="preserve"> </w:t>
      </w:r>
      <w:r>
        <w:rPr>
          <w:rFonts w:ascii="Arial" w:hAnsi="Arial" w:cs="Arial" w:hint="eastAsia"/>
          <w:noProof/>
          <w:sz w:val="22"/>
          <w:lang w:val="en-US" w:eastAsia="zh-TW"/>
        </w:rPr>
        <w:drawing>
          <wp:inline distT="0" distB="0" distL="0" distR="0">
            <wp:extent cx="2331427" cy="1502761"/>
            <wp:effectExtent l="1905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332119" cy="1503207"/>
                    </a:xfrm>
                    <a:prstGeom prst="rect">
                      <a:avLst/>
                    </a:prstGeom>
                    <a:noFill/>
                    <a:ln w="9525">
                      <a:noFill/>
                      <a:miter lim="800000"/>
                      <a:headEnd/>
                      <a:tailEnd/>
                    </a:ln>
                  </pic:spPr>
                </pic:pic>
              </a:graphicData>
            </a:graphic>
          </wp:inline>
        </w:drawing>
      </w:r>
      <w:r>
        <w:rPr>
          <w:rFonts w:ascii="Arial" w:hAnsi="Arial" w:cs="Arial" w:hint="eastAsia"/>
          <w:sz w:val="22"/>
          <w:lang w:eastAsia="zh-TW"/>
        </w:rPr>
        <w:t xml:space="preserve"> </w:t>
      </w:r>
      <w:r>
        <w:rPr>
          <w:rFonts w:ascii="Arial" w:hAnsi="Arial" w:cs="Arial" w:hint="eastAsia"/>
          <w:noProof/>
          <w:sz w:val="22"/>
          <w:lang w:val="en-US" w:eastAsia="zh-TW"/>
        </w:rPr>
        <w:drawing>
          <wp:inline distT="0" distB="0" distL="0" distR="0">
            <wp:extent cx="2337876" cy="1440380"/>
            <wp:effectExtent l="19050" t="0" r="5274"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2342991" cy="1443531"/>
                    </a:xfrm>
                    <a:prstGeom prst="rect">
                      <a:avLst/>
                    </a:prstGeom>
                    <a:noFill/>
                    <a:ln w="9525">
                      <a:noFill/>
                      <a:miter lim="800000"/>
                      <a:headEnd/>
                      <a:tailEnd/>
                    </a:ln>
                  </pic:spPr>
                </pic:pic>
              </a:graphicData>
            </a:graphic>
          </wp:inline>
        </w:drawing>
      </w:r>
      <w:r>
        <w:rPr>
          <w:rFonts w:ascii="Arial" w:hAnsi="Arial" w:cs="Arial"/>
          <w:sz w:val="22"/>
          <w:lang w:eastAsia="zh-TW"/>
        </w:rPr>
        <w:t>…</w:t>
      </w:r>
      <w:r>
        <w:rPr>
          <w:rFonts w:ascii="Arial" w:hAnsi="Arial" w:cs="Arial" w:hint="eastAsia"/>
          <w:sz w:val="22"/>
          <w:lang w:eastAsia="zh-TW"/>
        </w:rPr>
        <w:t>etc.</w:t>
      </w:r>
    </w:p>
    <w:p w:rsidR="007A3B41" w:rsidRDefault="007A3B41" w:rsidP="00005C05">
      <w:pPr>
        <w:jc w:val="both"/>
        <w:rPr>
          <w:rFonts w:ascii="Arial" w:hAnsi="Arial" w:cs="Arial"/>
          <w:sz w:val="22"/>
        </w:rPr>
      </w:pPr>
    </w:p>
    <w:p w:rsidR="007C1DA6" w:rsidRPr="00561108" w:rsidRDefault="007C1DA6" w:rsidP="007C1DA6">
      <w:pPr>
        <w:jc w:val="both"/>
        <w:rPr>
          <w:rFonts w:ascii="Arial" w:hAnsi="Arial" w:cs="Arial"/>
          <w:b/>
          <w:i/>
          <w:sz w:val="22"/>
        </w:rPr>
      </w:pPr>
      <w:r w:rsidRPr="00561108">
        <w:rPr>
          <w:rFonts w:ascii="Arial" w:hAnsi="Arial" w:cs="Arial"/>
          <w:b/>
          <w:i/>
          <w:sz w:val="22"/>
        </w:rPr>
        <w:lastRenderedPageBreak/>
        <w:t>Important note about ARNA regulations</w:t>
      </w:r>
    </w:p>
    <w:p w:rsidR="007C1DA6" w:rsidRPr="00561108"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The regulations specify that students must complete every assessment component contributing to the modules on their programme.  This applies to all forms of assessment as defined in the module descriptor.  Please note that:</w:t>
      </w:r>
    </w:p>
    <w:p w:rsidR="007C1DA6" w:rsidRPr="00561108" w:rsidRDefault="007C1DA6" w:rsidP="007C1DA6">
      <w:pPr>
        <w:jc w:val="both"/>
        <w:rPr>
          <w:rFonts w:ascii="Arial" w:hAnsi="Arial" w:cs="Arial"/>
          <w:sz w:val="22"/>
        </w:rPr>
      </w:pP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any assessment component is not completed, students will be failed in the module even if the module pass mark has been achieved;</w:t>
      </w: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the requirements for referral specified in section 5 of ARNA</w:t>
      </w:r>
      <w:r w:rsidRPr="00561108">
        <w:rPr>
          <w:rFonts w:ascii="Arial" w:hAnsi="Arial" w:cs="Arial"/>
          <w:szCs w:val="20"/>
          <w:vertAlign w:val="superscript"/>
        </w:rPr>
        <w:t xml:space="preserve">1 </w:t>
      </w:r>
      <w:r w:rsidRPr="00561108">
        <w:rPr>
          <w:rFonts w:ascii="Arial" w:hAnsi="Arial" w:cs="Arial"/>
          <w:szCs w:val="20"/>
        </w:rPr>
        <w:t>are met, a resit opportunity will be given;</w:t>
      </w:r>
    </w:p>
    <w:p w:rsidR="007C1DA6" w:rsidRPr="00561108" w:rsidRDefault="007C1DA6" w:rsidP="007C1DA6">
      <w:pPr>
        <w:pStyle w:val="aa"/>
        <w:numPr>
          <w:ilvl w:val="0"/>
          <w:numId w:val="8"/>
        </w:numPr>
        <w:spacing w:after="0" w:line="240" w:lineRule="auto"/>
        <w:ind w:left="567" w:hanging="567"/>
        <w:jc w:val="both"/>
        <w:rPr>
          <w:rFonts w:ascii="Arial" w:hAnsi="Arial" w:cs="Arial"/>
          <w:szCs w:val="20"/>
        </w:rPr>
      </w:pPr>
      <w:r w:rsidRPr="00561108">
        <w:rPr>
          <w:rFonts w:ascii="Arial" w:hAnsi="Arial" w:cs="Arial"/>
          <w:szCs w:val="20"/>
        </w:rPr>
        <w:t>if unable to complete an assessment component because of extenuating circumstances, students should follow the procedure described in the Student Guide to Extenuating Circumstances</w:t>
      </w:r>
      <w:r w:rsidRPr="00561108">
        <w:rPr>
          <w:rFonts w:ascii="Arial" w:hAnsi="Arial" w:cs="Arial"/>
          <w:szCs w:val="20"/>
          <w:vertAlign w:val="superscript"/>
        </w:rPr>
        <w:t>1</w:t>
      </w:r>
      <w:r w:rsidRPr="00561108">
        <w:rPr>
          <w:rFonts w:ascii="Arial" w:hAnsi="Arial" w:cs="Arial"/>
          <w:szCs w:val="20"/>
        </w:rPr>
        <w:t>.</w:t>
      </w:r>
    </w:p>
    <w:p w:rsidR="00204CD9" w:rsidRDefault="00204CD9" w:rsidP="007C1DA6">
      <w:pPr>
        <w:pStyle w:val="a3"/>
        <w:tabs>
          <w:tab w:val="clear" w:pos="4320"/>
          <w:tab w:val="clear" w:pos="8640"/>
        </w:tabs>
        <w:jc w:val="both"/>
        <w:rPr>
          <w:rFonts w:ascii="Arial" w:hAnsi="Arial" w:cs="Arial"/>
          <w:sz w:val="22"/>
        </w:rPr>
      </w:pPr>
    </w:p>
    <w:p w:rsidR="007C1DA6" w:rsidRPr="00561108" w:rsidRDefault="007C1DA6" w:rsidP="007C1DA6">
      <w:pPr>
        <w:pStyle w:val="a3"/>
        <w:tabs>
          <w:tab w:val="clear" w:pos="4320"/>
          <w:tab w:val="clear" w:pos="8640"/>
        </w:tabs>
        <w:jc w:val="both"/>
        <w:rPr>
          <w:rFonts w:ascii="Arial" w:hAnsi="Arial" w:cs="Arial"/>
          <w:sz w:val="22"/>
        </w:rPr>
      </w:pPr>
      <w:r w:rsidRPr="00561108">
        <w:rPr>
          <w:rFonts w:ascii="Arial" w:hAnsi="Arial" w:cs="Arial"/>
          <w:sz w:val="22"/>
        </w:rPr>
        <w:t xml:space="preserve">This change was approved by Academic Board on 12 October 2009 in consultation with the Students’ Union.  Students should consult their Programme Leader or Guidance Tutor if they have any queries. Independent advice and support is also available from the Students’ Union Advice &amp; Representation Centre or from a student adviser in Student Services. </w:t>
      </w:r>
    </w:p>
    <w:p w:rsidR="005C38DE" w:rsidRDefault="005C38DE" w:rsidP="007C1DA6">
      <w:pPr>
        <w:jc w:val="both"/>
        <w:rPr>
          <w:rFonts w:ascii="Arial" w:hAnsi="Arial" w:cs="Arial"/>
          <w:b/>
          <w:i/>
          <w:sz w:val="22"/>
          <w:lang w:eastAsia="zh-TW"/>
        </w:rPr>
      </w:pPr>
    </w:p>
    <w:p w:rsidR="007C1DA6" w:rsidRPr="00561108" w:rsidRDefault="007C1DA6" w:rsidP="007C1DA6">
      <w:pPr>
        <w:jc w:val="both"/>
        <w:rPr>
          <w:rFonts w:ascii="Arial" w:hAnsi="Arial" w:cs="Arial"/>
          <w:b/>
          <w:i/>
          <w:sz w:val="22"/>
        </w:rPr>
      </w:pPr>
      <w:r w:rsidRPr="00561108">
        <w:rPr>
          <w:rFonts w:ascii="Arial" w:hAnsi="Arial" w:cs="Arial"/>
          <w:b/>
          <w:i/>
          <w:sz w:val="22"/>
        </w:rPr>
        <w:t>Word Count</w:t>
      </w:r>
    </w:p>
    <w:p w:rsidR="007C1DA6" w:rsidRPr="00561108" w:rsidRDefault="007C1DA6" w:rsidP="007C1DA6">
      <w:pPr>
        <w:pStyle w:val="Web"/>
        <w:spacing w:before="0" w:beforeAutospacing="0" w:after="0" w:afterAutospacing="0"/>
        <w:jc w:val="both"/>
        <w:rPr>
          <w:rFonts w:ascii="Arial" w:hAnsi="Arial" w:cs="Arial"/>
          <w:sz w:val="22"/>
          <w:szCs w:val="20"/>
        </w:rPr>
      </w:pPr>
      <w:r w:rsidRPr="00561108">
        <w:rPr>
          <w:rFonts w:ascii="Arial" w:hAnsi="Arial" w:cs="Arial"/>
          <w:sz w:val="22"/>
          <w:szCs w:val="20"/>
        </w:rPr>
        <w:t>The word count is declared on the</w:t>
      </w:r>
      <w:r w:rsidR="00027FEA" w:rsidRPr="00561108">
        <w:rPr>
          <w:rFonts w:ascii="Arial" w:hAnsi="Arial" w:cs="Arial"/>
          <w:sz w:val="22"/>
          <w:szCs w:val="20"/>
        </w:rPr>
        <w:t xml:space="preserve"> front page of your assignment.</w:t>
      </w:r>
      <w:r w:rsidRPr="00561108">
        <w:rPr>
          <w:rFonts w:ascii="Arial" w:hAnsi="Arial" w:cs="Arial"/>
          <w:sz w:val="22"/>
          <w:szCs w:val="20"/>
        </w:rPr>
        <w:t xml:space="preserve"> The word count does not include title page, contents page, glossary, tables, figures, illustrations, reference list, bibliography and appendices.</w:t>
      </w:r>
    </w:p>
    <w:p w:rsidR="007C1DA6" w:rsidRPr="00561108" w:rsidRDefault="007C1DA6" w:rsidP="007C1DA6">
      <w:pPr>
        <w:pStyle w:val="Web"/>
        <w:spacing w:before="0" w:beforeAutospacing="0" w:after="0" w:afterAutospacing="0"/>
        <w:jc w:val="both"/>
        <w:rPr>
          <w:rFonts w:ascii="Arial" w:hAnsi="Arial" w:cs="Arial"/>
          <w:sz w:val="22"/>
          <w:szCs w:val="20"/>
        </w:rPr>
      </w:pPr>
    </w:p>
    <w:p w:rsidR="007C1DA6" w:rsidRPr="00561108" w:rsidRDefault="007C1DA6" w:rsidP="007C1DA6">
      <w:pPr>
        <w:pStyle w:val="Web"/>
        <w:spacing w:before="0" w:beforeAutospacing="0" w:after="0" w:afterAutospacing="0"/>
        <w:jc w:val="both"/>
        <w:rPr>
          <w:rFonts w:ascii="Arial" w:hAnsi="Arial" w:cs="Arial"/>
          <w:sz w:val="22"/>
          <w:szCs w:val="20"/>
        </w:rPr>
      </w:pPr>
      <w:r w:rsidRPr="00561108">
        <w:rPr>
          <w:rFonts w:ascii="Arial" w:hAnsi="Arial" w:cs="Arial"/>
          <w:sz w:val="22"/>
          <w:szCs w:val="20"/>
        </w:rPr>
        <w:t>Summarising and compressing the information in your assignment into the word limit is one of the skills that students are expected to acquire, and demonstrate as part of the assignment process.</w:t>
      </w:r>
    </w:p>
    <w:p w:rsidR="007C1DA6" w:rsidRPr="00561108" w:rsidRDefault="007C1DA6" w:rsidP="007C1DA6">
      <w:pPr>
        <w:jc w:val="both"/>
        <w:rPr>
          <w:rFonts w:ascii="Arial" w:hAnsi="Arial" w:cs="Arial"/>
          <w:b/>
          <w:sz w:val="22"/>
        </w:rPr>
      </w:pPr>
    </w:p>
    <w:p w:rsidR="00027FEA" w:rsidRPr="00561108" w:rsidRDefault="00027FEA" w:rsidP="007C1DA6">
      <w:pPr>
        <w:jc w:val="both"/>
        <w:rPr>
          <w:rFonts w:ascii="Arial" w:hAnsi="Arial" w:cs="Arial"/>
          <w:b/>
          <w:sz w:val="22"/>
        </w:rPr>
      </w:pPr>
    </w:p>
    <w:p w:rsidR="007C1DA6" w:rsidRPr="00561108" w:rsidRDefault="007C1DA6" w:rsidP="007C1DA6">
      <w:pPr>
        <w:jc w:val="both"/>
        <w:rPr>
          <w:rFonts w:ascii="Arial" w:hAnsi="Arial" w:cs="Arial"/>
          <w:b/>
          <w:i/>
          <w:sz w:val="22"/>
        </w:rPr>
      </w:pPr>
      <w:r w:rsidRPr="00561108">
        <w:rPr>
          <w:rFonts w:ascii="Arial" w:hAnsi="Arial" w:cs="Arial"/>
          <w:b/>
          <w:i/>
          <w:sz w:val="22"/>
        </w:rPr>
        <w:t>Word limits and penalties for assignments</w:t>
      </w:r>
    </w:p>
    <w:p w:rsidR="007C1DA6" w:rsidRPr="00561108" w:rsidRDefault="007C1DA6" w:rsidP="007C1DA6">
      <w:pPr>
        <w:jc w:val="both"/>
        <w:rPr>
          <w:rFonts w:ascii="Arial" w:hAnsi="Arial" w:cs="Arial"/>
          <w:b/>
          <w:i/>
          <w:sz w:val="22"/>
        </w:rPr>
      </w:pPr>
    </w:p>
    <w:p w:rsidR="007C1DA6" w:rsidRPr="00561108" w:rsidRDefault="007C1DA6" w:rsidP="007C1DA6">
      <w:pPr>
        <w:jc w:val="both"/>
        <w:rPr>
          <w:rFonts w:ascii="Arial" w:hAnsi="Arial" w:cs="Arial"/>
          <w:sz w:val="22"/>
        </w:rPr>
      </w:pPr>
      <w:r w:rsidRPr="00561108">
        <w:rPr>
          <w:rFonts w:ascii="Arial" w:hAnsi="Arial" w:cs="Arial"/>
          <w:sz w:val="22"/>
        </w:rPr>
        <w:t>If the assignment is within +10% of the stated word limit no penalty will apply.  However, if the word limit exceeds the +10% limit, 10% of the mark provisionally awarded to the assignment will be deducted.  For example: if the assignment is worth 70% but is above the word limit by more than 10%, a penalty of 7% will be imposed, giving a final mark of 63%.</w:t>
      </w:r>
    </w:p>
    <w:p w:rsidR="007C1DA6" w:rsidRPr="00561108" w:rsidRDefault="007C1DA6" w:rsidP="007C1DA6">
      <w:pPr>
        <w:jc w:val="both"/>
        <w:rPr>
          <w:rFonts w:ascii="Arial" w:hAnsi="Arial" w:cs="Arial"/>
          <w:sz w:val="22"/>
        </w:rPr>
      </w:pPr>
    </w:p>
    <w:p w:rsidR="003933C1" w:rsidRPr="00561108" w:rsidRDefault="003933C1" w:rsidP="000F4304">
      <w:pPr>
        <w:rPr>
          <w:rFonts w:ascii="Arial" w:hAnsi="Arial" w:cs="Arial"/>
          <w:sz w:val="22"/>
          <w:lang w:eastAsia="zh-TW"/>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Referencing your work</w:t>
      </w:r>
    </w:p>
    <w:p w:rsidR="007C1DA6" w:rsidRPr="00561108" w:rsidRDefault="007C1DA6" w:rsidP="007C1DA6">
      <w:pPr>
        <w:jc w:val="both"/>
        <w:rPr>
          <w:rFonts w:ascii="Arial" w:hAnsi="Arial" w:cs="Arial"/>
          <w:b/>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The APA method of referencing uses the author's name and the date of the publication. In-text citations give brief details of the work you are referring to in your text. For example:</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Coutu (2009) found that every team needs a deviant There are many examples of where teams go wrong (Coutu, 2009)</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References are listed at the end of the text in alphabetical order by the author's name.  The general format of an electronic journal reference in the APA style is shown below:</w:t>
      </w:r>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Coutu, D. (2009). Why Teams Don't Work. Harvard Business Review, 87(5), 98-105. Retrieved from EBSCO </w:t>
      </w:r>
      <w:hyperlink r:id="rId12" w:history="1">
        <w:r w:rsidRPr="00561108">
          <w:rPr>
            <w:rFonts w:ascii="Arial" w:eastAsia="Calibri" w:hAnsi="Arial" w:cs="Arial"/>
            <w:color w:val="0000FF"/>
            <w:sz w:val="22"/>
            <w:u w:val="single"/>
          </w:rPr>
          <w:t>http://searchebscohost.com</w:t>
        </w:r>
      </w:hyperlink>
    </w:p>
    <w:p w:rsidR="000F4304" w:rsidRPr="00561108" w:rsidRDefault="000F4304" w:rsidP="000F4304">
      <w:pPr>
        <w:rPr>
          <w:rFonts w:ascii="Arial" w:eastAsia="Calibri" w:hAnsi="Arial" w:cs="Arial"/>
          <w:sz w:val="22"/>
        </w:rPr>
      </w:pPr>
    </w:p>
    <w:p w:rsidR="000F4304" w:rsidRPr="00561108" w:rsidRDefault="000F4304" w:rsidP="000F4304">
      <w:pPr>
        <w:rPr>
          <w:rFonts w:ascii="Arial" w:eastAsia="Calibri" w:hAnsi="Arial" w:cs="Arial"/>
          <w:sz w:val="22"/>
        </w:rPr>
      </w:pPr>
      <w:r w:rsidRPr="00561108">
        <w:rPr>
          <w:rFonts w:ascii="Arial" w:eastAsia="Calibri" w:hAnsi="Arial" w:cs="Arial"/>
          <w:sz w:val="22"/>
        </w:rPr>
        <w:t xml:space="preserve">Author/s name and initials are listed first, followed by year of publication in brackets.  Then there is the title of article and the journal where the article appears, which is in italics.  Then </w:t>
      </w:r>
      <w:r w:rsidRPr="00561108">
        <w:rPr>
          <w:rFonts w:ascii="Arial" w:eastAsia="Calibri" w:hAnsi="Arial" w:cs="Arial"/>
          <w:sz w:val="22"/>
        </w:rPr>
        <w:lastRenderedPageBreak/>
        <w:t>state the volume and issue number (in brackets) along with the pages where article can be located. Finally add the name of the database, followed by the web address. Wherever possible use the homepage URL rather than the full and extended web address.</w:t>
      </w:r>
    </w:p>
    <w:p w:rsidR="000F4304" w:rsidRPr="00561108" w:rsidRDefault="000F4304" w:rsidP="000F4304">
      <w:pPr>
        <w:rPr>
          <w:rFonts w:ascii="Arial" w:eastAsia="Calibri" w:hAnsi="Arial" w:cs="Arial"/>
          <w:sz w:val="22"/>
        </w:rPr>
      </w:pPr>
    </w:p>
    <w:p w:rsidR="000F4304" w:rsidRPr="00561108" w:rsidRDefault="000F4304" w:rsidP="000F4304">
      <w:pPr>
        <w:rPr>
          <w:rFonts w:ascii="Arial" w:hAnsi="Arial" w:cs="Arial"/>
          <w:sz w:val="22"/>
        </w:rPr>
      </w:pPr>
    </w:p>
    <w:p w:rsidR="007C1DA6" w:rsidRPr="00561108" w:rsidRDefault="007C1DA6" w:rsidP="007C1DA6">
      <w:pPr>
        <w:pBdr>
          <w:bottom w:val="single" w:sz="4" w:space="1" w:color="auto"/>
        </w:pBdr>
        <w:jc w:val="both"/>
        <w:rPr>
          <w:rFonts w:ascii="Arial" w:hAnsi="Arial" w:cs="Arial"/>
          <w:b/>
          <w:sz w:val="22"/>
        </w:rPr>
      </w:pPr>
      <w:r w:rsidRPr="00561108">
        <w:rPr>
          <w:rFonts w:ascii="Arial" w:hAnsi="Arial" w:cs="Arial"/>
          <w:b/>
          <w:sz w:val="22"/>
        </w:rPr>
        <w:t>Plagiarism and Cheating</w:t>
      </w:r>
    </w:p>
    <w:p w:rsidR="007C1DA6" w:rsidRPr="00561108" w:rsidRDefault="007C1DA6" w:rsidP="007C1DA6">
      <w:pPr>
        <w:pStyle w:val="3"/>
        <w:ind w:left="2880" w:hanging="2880"/>
        <w:jc w:val="both"/>
        <w:rPr>
          <w:rFonts w:ascii="Arial" w:hAnsi="Arial" w:cs="Arial"/>
          <w:sz w:val="22"/>
        </w:rPr>
      </w:pPr>
    </w:p>
    <w:p w:rsidR="007C1DA6" w:rsidRPr="00561108" w:rsidRDefault="007C1DA6" w:rsidP="007C1DA6">
      <w:pPr>
        <w:pStyle w:val="3"/>
        <w:jc w:val="both"/>
        <w:rPr>
          <w:rFonts w:ascii="Arial" w:hAnsi="Arial" w:cs="Arial"/>
          <w:b w:val="0"/>
          <w:color w:val="1F497D"/>
          <w:sz w:val="22"/>
        </w:rPr>
      </w:pPr>
      <w:r w:rsidRPr="00561108">
        <w:rPr>
          <w:rFonts w:ascii="Arial" w:hAnsi="Arial" w:cs="Arial"/>
          <w:b w:val="0"/>
          <w:sz w:val="22"/>
        </w:rPr>
        <w:t xml:space="preserve">Your attention is drawn to the University’s stated position on plagiarism. </w:t>
      </w:r>
      <w:r w:rsidRPr="00561108">
        <w:rPr>
          <w:rFonts w:ascii="Arial" w:hAnsi="Arial" w:cs="Arial"/>
          <w:sz w:val="22"/>
        </w:rPr>
        <w:t xml:space="preserve">THE WORK OF OTHERS, WHICH IS INCLUDED IN THE ASSIGNMENT </w:t>
      </w:r>
      <w:r w:rsidRPr="00363536">
        <w:rPr>
          <w:rFonts w:ascii="Arial" w:hAnsi="Arial" w:cs="Arial"/>
          <w:sz w:val="22"/>
          <w:highlight w:val="yellow"/>
          <w:u w:val="single"/>
        </w:rPr>
        <w:t>MUST</w:t>
      </w:r>
      <w:r w:rsidRPr="00561108">
        <w:rPr>
          <w:rFonts w:ascii="Arial" w:hAnsi="Arial" w:cs="Arial"/>
          <w:sz w:val="22"/>
        </w:rPr>
        <w:t xml:space="preserve"> BE ATTRIBUTED TO ITS SOURCE </w:t>
      </w:r>
      <w:r w:rsidRPr="00561108">
        <w:rPr>
          <w:rFonts w:ascii="Arial" w:hAnsi="Arial" w:cs="Arial"/>
          <w:b w:val="0"/>
          <w:sz w:val="22"/>
        </w:rPr>
        <w:t>(a full bibliography and/or a list of references must be submitted as prescribed in the assessment brief).</w:t>
      </w:r>
    </w:p>
    <w:p w:rsidR="007C1DA6" w:rsidRPr="00561108" w:rsidRDefault="007C1DA6" w:rsidP="007C1DA6">
      <w:pPr>
        <w:jc w:val="both"/>
        <w:rPr>
          <w:rFonts w:ascii="Arial" w:hAnsi="Arial" w:cs="Arial"/>
          <w:sz w:val="22"/>
        </w:rPr>
      </w:pPr>
    </w:p>
    <w:p w:rsidR="007C1DA6" w:rsidRPr="00561108" w:rsidRDefault="007C1DA6" w:rsidP="007C1DA6">
      <w:pPr>
        <w:jc w:val="both"/>
        <w:rPr>
          <w:rFonts w:ascii="Arial" w:hAnsi="Arial" w:cs="Arial"/>
          <w:sz w:val="22"/>
        </w:rPr>
      </w:pPr>
      <w:r w:rsidRPr="00561108">
        <w:rPr>
          <w:rFonts w:ascii="Arial" w:hAnsi="Arial" w:cs="Arial"/>
          <w:sz w:val="22"/>
        </w:rPr>
        <w:t>Please note that this is intended to be an individual piece of work.  Action will be taken where a student is suspected of having cheated or engaged in any dishonest practice.  Students are referred to the University regulations on plagiarism and other forms of academic irregularity.  Students must not copy or collude with one another or present any information that they themselves have not generated.</w:t>
      </w:r>
    </w:p>
    <w:p w:rsidR="007C1DA6" w:rsidRPr="00561108" w:rsidRDefault="007C1DA6" w:rsidP="007C1DA6">
      <w:pPr>
        <w:jc w:val="both"/>
        <w:rPr>
          <w:rFonts w:ascii="Arial" w:hAnsi="Arial" w:cs="Arial"/>
          <w:b/>
          <w:sz w:val="22"/>
        </w:rPr>
      </w:pPr>
    </w:p>
    <w:p w:rsidR="007C1DA6" w:rsidRDefault="007C1DA6" w:rsidP="007C1DA6">
      <w:pPr>
        <w:pBdr>
          <w:bottom w:val="single" w:sz="4" w:space="1" w:color="auto"/>
        </w:pBdr>
        <w:jc w:val="both"/>
        <w:rPr>
          <w:rFonts w:ascii="Arial" w:hAnsi="Arial" w:cs="Arial"/>
          <w:b/>
          <w:sz w:val="22"/>
        </w:rPr>
      </w:pPr>
    </w:p>
    <w:p w:rsidR="00B13F13" w:rsidRPr="00B13F13" w:rsidRDefault="00B13F13" w:rsidP="00B13F13">
      <w:pPr>
        <w:pBdr>
          <w:bottom w:val="single" w:sz="4" w:space="1" w:color="auto"/>
        </w:pBdr>
        <w:jc w:val="both"/>
        <w:rPr>
          <w:rFonts w:ascii="Arial" w:hAnsi="Arial"/>
          <w:b/>
          <w:lang w:val="en-US"/>
        </w:rPr>
        <w:sectPr w:rsidR="00B13F13" w:rsidRPr="00B13F13" w:rsidSect="00C13872">
          <w:headerReference w:type="default" r:id="rId13"/>
          <w:footerReference w:type="default" r:id="rId14"/>
          <w:pgSz w:w="11907" w:h="16840" w:code="9"/>
          <w:pgMar w:top="1820" w:right="1418" w:bottom="1440" w:left="1418" w:header="851" w:footer="851" w:gutter="0"/>
          <w:cols w:space="720"/>
        </w:sectPr>
      </w:pPr>
    </w:p>
    <w:tbl>
      <w:tblPr>
        <w:tblpPr w:leftFromText="180" w:rightFromText="180" w:vertAnchor="text" w:tblpX="-351" w:tblpY="1"/>
        <w:tblOverlap w:val="never"/>
        <w:tblW w:w="12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1791"/>
        <w:gridCol w:w="2320"/>
        <w:gridCol w:w="2410"/>
        <w:gridCol w:w="2693"/>
        <w:gridCol w:w="2693"/>
      </w:tblGrid>
      <w:tr w:rsidR="000924BC" w:rsidRPr="00F61BAF" w:rsidTr="007A3B41">
        <w:trPr>
          <w:cantSplit/>
          <w:trHeight w:val="397"/>
        </w:trPr>
        <w:tc>
          <w:tcPr>
            <w:tcW w:w="4928" w:type="dxa"/>
            <w:gridSpan w:val="3"/>
            <w:tcBorders>
              <w:top w:val="single" w:sz="4" w:space="0" w:color="auto"/>
              <w:left w:val="single" w:sz="4" w:space="0" w:color="auto"/>
              <w:bottom w:val="single" w:sz="4" w:space="0" w:color="auto"/>
              <w:right w:val="single" w:sz="4" w:space="0" w:color="auto"/>
            </w:tcBorders>
            <w:vAlign w:val="center"/>
          </w:tcPr>
          <w:p w:rsidR="000924BC" w:rsidRPr="00F61BAF" w:rsidRDefault="000924BC" w:rsidP="00C13872">
            <w:pPr>
              <w:rPr>
                <w:rFonts w:ascii="Arial" w:hAnsi="Arial" w:cs="Arial"/>
                <w:b/>
                <w:sz w:val="16"/>
                <w:szCs w:val="19"/>
              </w:rPr>
            </w:pPr>
            <w:r w:rsidRPr="00F61BAF">
              <w:rPr>
                <w:rFonts w:ascii="Arial" w:hAnsi="Arial" w:cs="Arial"/>
                <w:b/>
                <w:sz w:val="16"/>
                <w:szCs w:val="19"/>
              </w:rPr>
              <w:lastRenderedPageBreak/>
              <w:t>Student name:</w:t>
            </w:r>
          </w:p>
        </w:tc>
        <w:tc>
          <w:tcPr>
            <w:tcW w:w="7796" w:type="dxa"/>
            <w:gridSpan w:val="3"/>
            <w:tcBorders>
              <w:top w:val="single" w:sz="4" w:space="0" w:color="auto"/>
              <w:left w:val="single" w:sz="4" w:space="0" w:color="auto"/>
              <w:bottom w:val="single" w:sz="4" w:space="0" w:color="auto"/>
              <w:right w:val="single" w:sz="4" w:space="0" w:color="auto"/>
            </w:tcBorders>
            <w:vAlign w:val="center"/>
          </w:tcPr>
          <w:p w:rsidR="000924BC" w:rsidRPr="00F61BAF" w:rsidRDefault="000924BC" w:rsidP="00C13872">
            <w:pPr>
              <w:rPr>
                <w:rFonts w:ascii="Arial" w:hAnsi="Arial" w:cs="Arial"/>
                <w:b/>
                <w:sz w:val="16"/>
                <w:szCs w:val="19"/>
              </w:rPr>
            </w:pPr>
            <w:r w:rsidRPr="00F61BAF">
              <w:rPr>
                <w:rFonts w:ascii="Arial" w:hAnsi="Arial" w:cs="Arial"/>
                <w:b/>
                <w:sz w:val="16"/>
                <w:szCs w:val="19"/>
              </w:rPr>
              <w:t>Marked by:</w:t>
            </w:r>
          </w:p>
        </w:tc>
      </w:tr>
      <w:tr w:rsidR="000924BC" w:rsidRPr="00F61BAF" w:rsidTr="00F61BAF">
        <w:trPr>
          <w:cantSplit/>
          <w:trHeight w:val="170"/>
        </w:trPr>
        <w:tc>
          <w:tcPr>
            <w:tcW w:w="817"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c>
          <w:tcPr>
            <w:tcW w:w="1791"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c>
          <w:tcPr>
            <w:tcW w:w="2320"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c>
          <w:tcPr>
            <w:tcW w:w="2410"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c>
          <w:tcPr>
            <w:tcW w:w="2693"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c>
          <w:tcPr>
            <w:tcW w:w="2693" w:type="dxa"/>
            <w:tcBorders>
              <w:top w:val="single" w:sz="4" w:space="0" w:color="auto"/>
              <w:left w:val="nil"/>
              <w:bottom w:val="single" w:sz="4" w:space="0" w:color="auto"/>
              <w:right w:val="nil"/>
            </w:tcBorders>
            <w:vAlign w:val="center"/>
          </w:tcPr>
          <w:p w:rsidR="000924BC" w:rsidRPr="00F61BAF" w:rsidRDefault="000924BC" w:rsidP="00C13872">
            <w:pPr>
              <w:jc w:val="center"/>
              <w:rPr>
                <w:rFonts w:ascii="Arial" w:hAnsi="Arial" w:cs="Arial"/>
                <w:b/>
                <w:sz w:val="16"/>
                <w:szCs w:val="19"/>
              </w:rPr>
            </w:pPr>
          </w:p>
        </w:tc>
      </w:tr>
      <w:tr w:rsidR="000924BC" w:rsidRPr="00F61BAF" w:rsidTr="00F61BAF">
        <w:trPr>
          <w:cantSplit/>
          <w:trHeight w:val="567"/>
        </w:trPr>
        <w:tc>
          <w:tcPr>
            <w:tcW w:w="817" w:type="dxa"/>
            <w:tcBorders>
              <w:top w:val="single" w:sz="4" w:space="0" w:color="auto"/>
              <w:left w:val="single" w:sz="4" w:space="0" w:color="auto"/>
              <w:bottom w:val="single" w:sz="4" w:space="0" w:color="auto"/>
              <w:right w:val="single" w:sz="4" w:space="0" w:color="auto"/>
            </w:tcBorders>
            <w:vAlign w:val="center"/>
          </w:tcPr>
          <w:p w:rsidR="000924BC" w:rsidRPr="00F61BAF" w:rsidRDefault="000924BC" w:rsidP="001D59E7">
            <w:pPr>
              <w:jc w:val="center"/>
              <w:rPr>
                <w:rFonts w:ascii="Arial" w:hAnsi="Arial" w:cs="Arial"/>
                <w:b/>
                <w:sz w:val="16"/>
                <w:szCs w:val="19"/>
              </w:rPr>
            </w:pPr>
          </w:p>
        </w:tc>
        <w:tc>
          <w:tcPr>
            <w:tcW w:w="1791" w:type="dxa"/>
            <w:tcBorders>
              <w:top w:val="single" w:sz="4" w:space="0" w:color="auto"/>
              <w:left w:val="single" w:sz="4" w:space="0" w:color="auto"/>
              <w:bottom w:val="single" w:sz="4" w:space="0" w:color="auto"/>
              <w:right w:val="single" w:sz="4" w:space="0" w:color="auto"/>
            </w:tcBorders>
            <w:shd w:val="clear" w:color="auto" w:fill="D9D9D9"/>
            <w:vAlign w:val="center"/>
          </w:tcPr>
          <w:p w:rsidR="000924BC" w:rsidRPr="00F61BAF" w:rsidRDefault="000924BC" w:rsidP="001D59E7">
            <w:pPr>
              <w:jc w:val="center"/>
              <w:rPr>
                <w:rFonts w:ascii="Arial" w:hAnsi="Arial" w:cs="Arial"/>
                <w:b/>
                <w:sz w:val="16"/>
                <w:szCs w:val="19"/>
              </w:rPr>
            </w:pPr>
            <w:r w:rsidRPr="00F61BAF">
              <w:rPr>
                <w:rFonts w:ascii="Arial" w:hAnsi="Arial" w:cs="Arial"/>
                <w:b/>
                <w:sz w:val="16"/>
                <w:szCs w:val="19"/>
              </w:rPr>
              <w:t>0-20%</w:t>
            </w:r>
          </w:p>
          <w:p w:rsidR="000924BC" w:rsidRPr="00F61BAF" w:rsidRDefault="000924BC" w:rsidP="001D59E7">
            <w:pPr>
              <w:jc w:val="center"/>
              <w:rPr>
                <w:rFonts w:ascii="Arial" w:hAnsi="Arial" w:cs="Arial"/>
                <w:b/>
                <w:sz w:val="16"/>
                <w:szCs w:val="19"/>
              </w:rPr>
            </w:pPr>
            <w:r w:rsidRPr="00F61BAF">
              <w:rPr>
                <w:rFonts w:ascii="Arial" w:hAnsi="Arial" w:cs="Arial"/>
                <w:b/>
                <w:sz w:val="16"/>
                <w:szCs w:val="19"/>
              </w:rPr>
              <w:t>Fail</w:t>
            </w:r>
          </w:p>
        </w:tc>
        <w:tc>
          <w:tcPr>
            <w:tcW w:w="2320" w:type="dxa"/>
            <w:tcBorders>
              <w:top w:val="single" w:sz="4" w:space="0" w:color="auto"/>
              <w:left w:val="single" w:sz="4" w:space="0" w:color="auto"/>
              <w:bottom w:val="single" w:sz="4" w:space="0" w:color="auto"/>
              <w:right w:val="single" w:sz="4" w:space="0" w:color="auto"/>
            </w:tcBorders>
            <w:shd w:val="clear" w:color="auto" w:fill="D9D9D9"/>
            <w:vAlign w:val="center"/>
          </w:tcPr>
          <w:p w:rsidR="000924BC" w:rsidRPr="00F61BAF" w:rsidRDefault="000924BC" w:rsidP="001D59E7">
            <w:pPr>
              <w:jc w:val="center"/>
              <w:rPr>
                <w:rFonts w:ascii="Arial" w:hAnsi="Arial" w:cs="Arial"/>
                <w:b/>
                <w:sz w:val="16"/>
                <w:szCs w:val="19"/>
              </w:rPr>
            </w:pPr>
            <w:r w:rsidRPr="00F61BAF">
              <w:rPr>
                <w:rFonts w:ascii="Arial" w:hAnsi="Arial" w:cs="Arial"/>
                <w:b/>
                <w:sz w:val="16"/>
                <w:szCs w:val="19"/>
              </w:rPr>
              <w:t>21 – 39%</w:t>
            </w:r>
          </w:p>
          <w:p w:rsidR="000924BC" w:rsidRPr="00F61BAF" w:rsidRDefault="000924BC" w:rsidP="001D59E7">
            <w:pPr>
              <w:jc w:val="center"/>
              <w:rPr>
                <w:rFonts w:ascii="Arial" w:hAnsi="Arial" w:cs="Arial"/>
                <w:b/>
                <w:sz w:val="16"/>
                <w:szCs w:val="19"/>
              </w:rPr>
            </w:pPr>
            <w:r w:rsidRPr="00F61BAF">
              <w:rPr>
                <w:rFonts w:ascii="Arial" w:hAnsi="Arial" w:cs="Arial"/>
                <w:b/>
                <w:sz w:val="16"/>
                <w:szCs w:val="19"/>
              </w:rPr>
              <w:t>Fail</w:t>
            </w:r>
          </w:p>
        </w:tc>
        <w:tc>
          <w:tcPr>
            <w:tcW w:w="2410" w:type="dxa"/>
            <w:tcBorders>
              <w:top w:val="single" w:sz="4" w:space="0" w:color="auto"/>
              <w:left w:val="single" w:sz="4" w:space="0" w:color="auto"/>
              <w:bottom w:val="single" w:sz="4" w:space="0" w:color="auto"/>
              <w:right w:val="single" w:sz="4" w:space="0" w:color="auto"/>
            </w:tcBorders>
            <w:shd w:val="clear" w:color="auto" w:fill="D9D9D9"/>
            <w:vAlign w:val="center"/>
          </w:tcPr>
          <w:p w:rsidR="000924BC" w:rsidRPr="00F61BAF" w:rsidRDefault="000924BC" w:rsidP="001D59E7">
            <w:pPr>
              <w:jc w:val="center"/>
              <w:rPr>
                <w:rFonts w:ascii="Arial" w:hAnsi="Arial" w:cs="Arial"/>
                <w:b/>
                <w:sz w:val="16"/>
                <w:szCs w:val="19"/>
              </w:rPr>
            </w:pPr>
            <w:r w:rsidRPr="00F61BAF">
              <w:rPr>
                <w:rFonts w:ascii="Arial" w:hAnsi="Arial" w:cs="Arial"/>
                <w:b/>
                <w:sz w:val="16"/>
                <w:szCs w:val="19"/>
              </w:rPr>
              <w:t>40 – 59%</w:t>
            </w:r>
          </w:p>
          <w:p w:rsidR="000924BC" w:rsidRPr="00F61BAF" w:rsidRDefault="000924BC" w:rsidP="001D59E7">
            <w:pPr>
              <w:jc w:val="center"/>
              <w:rPr>
                <w:rFonts w:ascii="Arial" w:hAnsi="Arial" w:cs="Arial"/>
                <w:b/>
                <w:sz w:val="16"/>
                <w:szCs w:val="19"/>
              </w:rPr>
            </w:pPr>
            <w:r w:rsidRPr="00F61BAF">
              <w:rPr>
                <w:rFonts w:ascii="Arial" w:hAnsi="Arial" w:cs="Arial"/>
                <w:b/>
                <w:sz w:val="16"/>
                <w:szCs w:val="19"/>
              </w:rPr>
              <w:t>Pass</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tcPr>
          <w:p w:rsidR="000924BC" w:rsidRPr="00F61BAF" w:rsidRDefault="000924BC" w:rsidP="001D59E7">
            <w:pPr>
              <w:jc w:val="center"/>
              <w:rPr>
                <w:rFonts w:ascii="Arial" w:hAnsi="Arial" w:cs="Arial"/>
                <w:b/>
                <w:sz w:val="16"/>
                <w:szCs w:val="19"/>
              </w:rPr>
            </w:pPr>
            <w:r w:rsidRPr="00F61BAF">
              <w:rPr>
                <w:rFonts w:ascii="Arial" w:hAnsi="Arial" w:cs="Arial"/>
                <w:b/>
                <w:sz w:val="16"/>
                <w:szCs w:val="19"/>
              </w:rPr>
              <w:t>60 – 69%</w:t>
            </w:r>
          </w:p>
          <w:p w:rsidR="000924BC" w:rsidRPr="00F61BAF" w:rsidRDefault="000924BC" w:rsidP="001D59E7">
            <w:pPr>
              <w:jc w:val="center"/>
              <w:rPr>
                <w:rFonts w:ascii="Arial" w:hAnsi="Arial" w:cs="Arial"/>
                <w:b/>
                <w:sz w:val="16"/>
                <w:szCs w:val="19"/>
              </w:rPr>
            </w:pPr>
            <w:r w:rsidRPr="00F61BAF">
              <w:rPr>
                <w:rFonts w:ascii="Arial" w:hAnsi="Arial" w:cs="Arial"/>
                <w:b/>
                <w:sz w:val="16"/>
                <w:szCs w:val="19"/>
              </w:rPr>
              <w:t>Commendation</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tcPr>
          <w:p w:rsidR="000924BC" w:rsidRPr="00F61BAF" w:rsidRDefault="000924BC" w:rsidP="001D59E7">
            <w:pPr>
              <w:jc w:val="center"/>
              <w:rPr>
                <w:rFonts w:ascii="Arial" w:hAnsi="Arial" w:cs="Arial"/>
                <w:b/>
                <w:sz w:val="16"/>
                <w:szCs w:val="19"/>
              </w:rPr>
            </w:pPr>
            <w:r w:rsidRPr="00F61BAF">
              <w:rPr>
                <w:rFonts w:ascii="Arial" w:hAnsi="Arial" w:cs="Arial"/>
                <w:b/>
                <w:sz w:val="16"/>
                <w:szCs w:val="19"/>
              </w:rPr>
              <w:t>70 – 100%</w:t>
            </w:r>
          </w:p>
          <w:p w:rsidR="000924BC" w:rsidRPr="00F61BAF" w:rsidRDefault="000924BC" w:rsidP="001D59E7">
            <w:pPr>
              <w:jc w:val="center"/>
              <w:rPr>
                <w:rFonts w:ascii="Arial" w:hAnsi="Arial" w:cs="Arial"/>
                <w:b/>
                <w:sz w:val="16"/>
                <w:szCs w:val="19"/>
              </w:rPr>
            </w:pPr>
            <w:r w:rsidRPr="00F61BAF">
              <w:rPr>
                <w:rFonts w:ascii="Arial" w:hAnsi="Arial" w:cs="Arial"/>
                <w:b/>
                <w:sz w:val="16"/>
                <w:szCs w:val="19"/>
              </w:rPr>
              <w:t>Distinction</w:t>
            </w:r>
          </w:p>
        </w:tc>
      </w:tr>
      <w:tr w:rsidR="000924BC" w:rsidRPr="00F61BAF" w:rsidTr="00F61BAF">
        <w:trPr>
          <w:cantSplit/>
          <w:trHeight w:val="1134"/>
        </w:trPr>
        <w:tc>
          <w:tcPr>
            <w:tcW w:w="817" w:type="dxa"/>
            <w:vMerge w:val="restart"/>
            <w:tcBorders>
              <w:top w:val="single" w:sz="4" w:space="0" w:color="auto"/>
            </w:tcBorders>
            <w:textDirection w:val="btLr"/>
            <w:vAlign w:val="center"/>
          </w:tcPr>
          <w:p w:rsidR="000924BC" w:rsidRPr="00F61BAF" w:rsidRDefault="000924BC" w:rsidP="001D59E7">
            <w:pPr>
              <w:ind w:left="113" w:right="113"/>
              <w:jc w:val="center"/>
              <w:rPr>
                <w:rFonts w:ascii="Arial" w:hAnsi="Arial" w:cs="Arial"/>
                <w:b/>
                <w:sz w:val="16"/>
                <w:szCs w:val="19"/>
              </w:rPr>
            </w:pPr>
            <w:r w:rsidRPr="00F61BAF">
              <w:rPr>
                <w:rFonts w:ascii="Arial" w:hAnsi="Arial" w:cs="Arial"/>
                <w:b/>
                <w:sz w:val="16"/>
                <w:szCs w:val="19"/>
              </w:rPr>
              <w:t>Section A (introduction) – 10%</w:t>
            </w:r>
          </w:p>
        </w:tc>
        <w:tc>
          <w:tcPr>
            <w:tcW w:w="1791" w:type="dxa"/>
            <w:tcBorders>
              <w:top w:val="single" w:sz="4" w:space="0" w:color="auto"/>
            </w:tcBorders>
          </w:tcPr>
          <w:p w:rsidR="003B32E0" w:rsidRPr="00F61BAF" w:rsidRDefault="000924BC" w:rsidP="003B32E0">
            <w:pPr>
              <w:rPr>
                <w:rFonts w:ascii="Arial" w:hAnsi="Arial" w:cs="Arial"/>
                <w:b/>
                <w:sz w:val="16"/>
                <w:szCs w:val="19"/>
              </w:rPr>
            </w:pPr>
            <w:r w:rsidRPr="00F61BAF">
              <w:rPr>
                <w:rFonts w:ascii="Arial" w:hAnsi="Arial" w:cs="Arial"/>
                <w:b/>
                <w:sz w:val="16"/>
                <w:szCs w:val="19"/>
              </w:rPr>
              <w:t xml:space="preserve">Poor use of references </w:t>
            </w:r>
          </w:p>
          <w:p w:rsidR="003B32E0" w:rsidRPr="00F61BAF" w:rsidRDefault="000924BC" w:rsidP="003B32E0">
            <w:pPr>
              <w:rPr>
                <w:rFonts w:ascii="Arial" w:hAnsi="Arial" w:cs="Arial"/>
                <w:sz w:val="16"/>
                <w:szCs w:val="19"/>
              </w:rPr>
            </w:pPr>
            <w:r w:rsidRPr="00F61BAF">
              <w:rPr>
                <w:rFonts w:ascii="Arial" w:hAnsi="Arial" w:cs="Arial"/>
                <w:sz w:val="16"/>
                <w:szCs w:val="19"/>
              </w:rPr>
              <w:t xml:space="preserve">Poor discussion of the importance of analysing the business environment </w:t>
            </w:r>
          </w:p>
          <w:p w:rsidR="003B32E0" w:rsidRPr="00F61BAF" w:rsidRDefault="003B32E0" w:rsidP="003B32E0">
            <w:pPr>
              <w:rPr>
                <w:rFonts w:ascii="Arial" w:hAnsi="Arial" w:cs="Arial"/>
                <w:b/>
                <w:sz w:val="16"/>
                <w:szCs w:val="19"/>
              </w:rPr>
            </w:pPr>
            <w:r w:rsidRPr="00F61BAF">
              <w:rPr>
                <w:rFonts w:ascii="Arial" w:hAnsi="Arial" w:cs="Arial"/>
                <w:b/>
                <w:sz w:val="16"/>
                <w:szCs w:val="19"/>
              </w:rPr>
              <w:t>Poor introduction</w:t>
            </w:r>
          </w:p>
          <w:p w:rsidR="000924BC" w:rsidRPr="00F61BAF" w:rsidRDefault="000924BC" w:rsidP="003B32E0">
            <w:pPr>
              <w:rPr>
                <w:rFonts w:ascii="Arial" w:hAnsi="Arial" w:cs="Arial"/>
                <w:sz w:val="16"/>
                <w:szCs w:val="19"/>
              </w:rPr>
            </w:pPr>
            <w:r w:rsidRPr="00F61BAF">
              <w:rPr>
                <w:rFonts w:ascii="Arial" w:hAnsi="Arial" w:cs="Arial"/>
                <w:sz w:val="16"/>
                <w:szCs w:val="19"/>
              </w:rPr>
              <w:t>Poor structure</w:t>
            </w:r>
          </w:p>
        </w:tc>
        <w:tc>
          <w:tcPr>
            <w:tcW w:w="2320" w:type="dxa"/>
            <w:tcBorders>
              <w:top w:val="single" w:sz="4" w:space="0" w:color="auto"/>
            </w:tcBorders>
          </w:tcPr>
          <w:p w:rsidR="000924BC" w:rsidRPr="00F61BAF" w:rsidRDefault="000924BC" w:rsidP="001D59E7">
            <w:pPr>
              <w:rPr>
                <w:rFonts w:ascii="Arial" w:hAnsi="Arial" w:cs="Arial"/>
                <w:b/>
                <w:sz w:val="16"/>
                <w:szCs w:val="19"/>
              </w:rPr>
            </w:pPr>
            <w:r w:rsidRPr="00F61BAF">
              <w:rPr>
                <w:rFonts w:ascii="Arial" w:hAnsi="Arial" w:cs="Arial"/>
                <w:b/>
                <w:sz w:val="16"/>
                <w:szCs w:val="19"/>
              </w:rPr>
              <w:t xml:space="preserve">Insufficient use of references </w:t>
            </w:r>
          </w:p>
          <w:p w:rsidR="000924BC" w:rsidRPr="00F61BAF" w:rsidRDefault="000924BC" w:rsidP="001D59E7">
            <w:pPr>
              <w:rPr>
                <w:rFonts w:ascii="Arial" w:hAnsi="Arial" w:cs="Arial"/>
                <w:sz w:val="16"/>
                <w:szCs w:val="19"/>
              </w:rPr>
            </w:pPr>
            <w:r w:rsidRPr="00F61BAF">
              <w:rPr>
                <w:rFonts w:ascii="Arial" w:hAnsi="Arial" w:cs="Arial"/>
                <w:sz w:val="16"/>
                <w:szCs w:val="19"/>
              </w:rPr>
              <w:t>Poor discussion of the importance of analysing the business environment</w:t>
            </w:r>
          </w:p>
          <w:p w:rsidR="003B32E0" w:rsidRPr="00F61BAF" w:rsidRDefault="003B32E0" w:rsidP="001D59E7">
            <w:pPr>
              <w:rPr>
                <w:rFonts w:ascii="Arial" w:hAnsi="Arial" w:cs="Arial"/>
                <w:b/>
                <w:sz w:val="16"/>
                <w:szCs w:val="19"/>
              </w:rPr>
            </w:pPr>
            <w:r w:rsidRPr="00F61BAF">
              <w:rPr>
                <w:rFonts w:ascii="Arial" w:hAnsi="Arial" w:cs="Arial"/>
                <w:b/>
                <w:sz w:val="16"/>
                <w:szCs w:val="19"/>
              </w:rPr>
              <w:t>Limited introduction</w:t>
            </w:r>
          </w:p>
          <w:p w:rsidR="000924BC" w:rsidRPr="00F61BAF" w:rsidRDefault="003B32E0" w:rsidP="003B32E0">
            <w:pPr>
              <w:rPr>
                <w:rFonts w:ascii="Arial" w:hAnsi="Arial" w:cs="Arial"/>
                <w:sz w:val="16"/>
                <w:szCs w:val="19"/>
              </w:rPr>
            </w:pPr>
            <w:r w:rsidRPr="00F61BAF">
              <w:rPr>
                <w:rFonts w:ascii="Arial" w:hAnsi="Arial" w:cs="Arial"/>
                <w:sz w:val="16"/>
                <w:szCs w:val="19"/>
              </w:rPr>
              <w:t xml:space="preserve">Limited </w:t>
            </w:r>
            <w:r w:rsidR="000924BC" w:rsidRPr="00F61BAF">
              <w:rPr>
                <w:rFonts w:ascii="Arial" w:hAnsi="Arial" w:cs="Arial"/>
                <w:sz w:val="16"/>
                <w:szCs w:val="19"/>
              </w:rPr>
              <w:t>structure</w:t>
            </w:r>
          </w:p>
        </w:tc>
        <w:tc>
          <w:tcPr>
            <w:tcW w:w="2410" w:type="dxa"/>
            <w:tcBorders>
              <w:top w:val="single" w:sz="4" w:space="0" w:color="auto"/>
            </w:tcBorders>
          </w:tcPr>
          <w:p w:rsidR="000924BC" w:rsidRPr="00F61BAF" w:rsidRDefault="000924BC" w:rsidP="001D59E7">
            <w:pPr>
              <w:rPr>
                <w:rFonts w:ascii="Arial" w:hAnsi="Arial" w:cs="Arial"/>
                <w:b/>
                <w:sz w:val="16"/>
                <w:szCs w:val="19"/>
              </w:rPr>
            </w:pPr>
            <w:r w:rsidRPr="00F61BAF">
              <w:rPr>
                <w:rFonts w:ascii="Arial" w:hAnsi="Arial" w:cs="Arial"/>
                <w:b/>
                <w:sz w:val="16"/>
                <w:szCs w:val="19"/>
              </w:rPr>
              <w:t xml:space="preserve">Sufficient use of references </w:t>
            </w:r>
          </w:p>
          <w:p w:rsidR="000924BC" w:rsidRPr="00F61BAF" w:rsidRDefault="000924BC" w:rsidP="000924BC">
            <w:pPr>
              <w:rPr>
                <w:rFonts w:ascii="Arial" w:hAnsi="Arial" w:cs="Arial"/>
                <w:sz w:val="16"/>
                <w:szCs w:val="19"/>
              </w:rPr>
            </w:pPr>
            <w:r w:rsidRPr="00F61BAF">
              <w:rPr>
                <w:rFonts w:ascii="Arial" w:hAnsi="Arial" w:cs="Arial"/>
                <w:sz w:val="16"/>
                <w:szCs w:val="19"/>
              </w:rPr>
              <w:t>Adequate discussion of the importance of analysing the business environment</w:t>
            </w:r>
          </w:p>
          <w:p w:rsidR="003B32E0" w:rsidRPr="00F61BAF" w:rsidRDefault="003B32E0" w:rsidP="000924BC">
            <w:pPr>
              <w:rPr>
                <w:rFonts w:ascii="Arial" w:hAnsi="Arial" w:cs="Arial"/>
                <w:b/>
                <w:sz w:val="16"/>
                <w:szCs w:val="19"/>
              </w:rPr>
            </w:pPr>
            <w:r w:rsidRPr="00F61BAF">
              <w:rPr>
                <w:rFonts w:ascii="Arial" w:hAnsi="Arial" w:cs="Arial"/>
                <w:b/>
                <w:sz w:val="16"/>
                <w:szCs w:val="19"/>
              </w:rPr>
              <w:t>Adequate introduction</w:t>
            </w:r>
          </w:p>
          <w:p w:rsidR="000924BC" w:rsidRPr="00F61BAF" w:rsidRDefault="000924BC" w:rsidP="000924BC">
            <w:pPr>
              <w:rPr>
                <w:rFonts w:ascii="Arial" w:hAnsi="Arial" w:cs="Arial"/>
                <w:sz w:val="16"/>
                <w:szCs w:val="19"/>
              </w:rPr>
            </w:pPr>
            <w:r w:rsidRPr="00F61BAF">
              <w:rPr>
                <w:rFonts w:ascii="Arial" w:hAnsi="Arial" w:cs="Arial"/>
                <w:sz w:val="16"/>
                <w:szCs w:val="19"/>
              </w:rPr>
              <w:t>Adequate structure</w:t>
            </w:r>
          </w:p>
        </w:tc>
        <w:tc>
          <w:tcPr>
            <w:tcW w:w="2693" w:type="dxa"/>
            <w:tcBorders>
              <w:top w:val="single" w:sz="4" w:space="0" w:color="auto"/>
            </w:tcBorders>
          </w:tcPr>
          <w:p w:rsidR="000924BC" w:rsidRPr="00F61BAF" w:rsidRDefault="000924BC" w:rsidP="001D59E7">
            <w:pPr>
              <w:rPr>
                <w:rFonts w:ascii="Arial" w:hAnsi="Arial" w:cs="Arial"/>
                <w:b/>
                <w:sz w:val="16"/>
                <w:szCs w:val="19"/>
              </w:rPr>
            </w:pPr>
            <w:r w:rsidRPr="00F61BAF">
              <w:rPr>
                <w:rFonts w:ascii="Arial" w:hAnsi="Arial" w:cs="Arial"/>
                <w:b/>
                <w:sz w:val="16"/>
                <w:szCs w:val="19"/>
              </w:rPr>
              <w:t xml:space="preserve">Commendable use of references </w:t>
            </w:r>
          </w:p>
          <w:p w:rsidR="000924BC" w:rsidRPr="00F61BAF" w:rsidRDefault="000924BC" w:rsidP="000924BC">
            <w:pPr>
              <w:rPr>
                <w:rFonts w:ascii="Arial" w:hAnsi="Arial" w:cs="Arial"/>
                <w:sz w:val="16"/>
                <w:szCs w:val="19"/>
              </w:rPr>
            </w:pPr>
            <w:r w:rsidRPr="00F61BAF">
              <w:rPr>
                <w:rFonts w:ascii="Arial" w:hAnsi="Arial" w:cs="Arial"/>
                <w:sz w:val="16"/>
                <w:szCs w:val="19"/>
              </w:rPr>
              <w:t>Commendable discussion of the importance of analysing the business environment</w:t>
            </w:r>
          </w:p>
          <w:p w:rsidR="003B32E0" w:rsidRPr="00F61BAF" w:rsidRDefault="003B32E0" w:rsidP="000924BC">
            <w:pPr>
              <w:rPr>
                <w:rFonts w:ascii="Arial" w:hAnsi="Arial" w:cs="Arial"/>
                <w:b/>
                <w:sz w:val="16"/>
                <w:szCs w:val="19"/>
              </w:rPr>
            </w:pPr>
            <w:r w:rsidRPr="00F61BAF">
              <w:rPr>
                <w:rFonts w:ascii="Arial" w:hAnsi="Arial" w:cs="Arial"/>
                <w:b/>
                <w:sz w:val="16"/>
                <w:szCs w:val="19"/>
              </w:rPr>
              <w:t>Commendable introduction</w:t>
            </w:r>
          </w:p>
          <w:p w:rsidR="000924BC" w:rsidRPr="00F61BAF" w:rsidRDefault="000924BC" w:rsidP="000924BC">
            <w:pPr>
              <w:rPr>
                <w:rFonts w:ascii="Arial" w:hAnsi="Arial" w:cs="Arial"/>
                <w:sz w:val="16"/>
                <w:szCs w:val="19"/>
              </w:rPr>
            </w:pPr>
            <w:r w:rsidRPr="00F61BAF">
              <w:rPr>
                <w:rFonts w:ascii="Arial" w:hAnsi="Arial" w:cs="Arial"/>
                <w:sz w:val="16"/>
                <w:szCs w:val="19"/>
              </w:rPr>
              <w:t>Commendable structure</w:t>
            </w:r>
          </w:p>
        </w:tc>
        <w:tc>
          <w:tcPr>
            <w:tcW w:w="2693" w:type="dxa"/>
            <w:tcBorders>
              <w:top w:val="single" w:sz="4" w:space="0" w:color="auto"/>
            </w:tcBorders>
          </w:tcPr>
          <w:p w:rsidR="000924BC" w:rsidRPr="00F61BAF" w:rsidRDefault="000924BC" w:rsidP="001D59E7">
            <w:pPr>
              <w:rPr>
                <w:rFonts w:ascii="Arial" w:hAnsi="Arial" w:cs="Arial"/>
                <w:b/>
                <w:sz w:val="16"/>
                <w:szCs w:val="19"/>
              </w:rPr>
            </w:pPr>
            <w:r w:rsidRPr="00F61BAF">
              <w:rPr>
                <w:rFonts w:ascii="Arial" w:hAnsi="Arial" w:cs="Arial"/>
                <w:b/>
                <w:sz w:val="16"/>
                <w:szCs w:val="19"/>
              </w:rPr>
              <w:t xml:space="preserve">Excellent use of references </w:t>
            </w:r>
          </w:p>
          <w:p w:rsidR="000924BC" w:rsidRPr="00F61BAF" w:rsidRDefault="000924BC" w:rsidP="000924BC">
            <w:pPr>
              <w:rPr>
                <w:rFonts w:ascii="Arial" w:hAnsi="Arial" w:cs="Arial"/>
                <w:sz w:val="16"/>
                <w:szCs w:val="19"/>
              </w:rPr>
            </w:pPr>
            <w:r w:rsidRPr="00F61BAF">
              <w:rPr>
                <w:rFonts w:ascii="Arial" w:hAnsi="Arial" w:cs="Arial"/>
                <w:sz w:val="16"/>
                <w:szCs w:val="19"/>
              </w:rPr>
              <w:t>Excellent discussion of the importance of analysing the business environment</w:t>
            </w:r>
          </w:p>
          <w:p w:rsidR="003B32E0" w:rsidRPr="00F61BAF" w:rsidRDefault="003B32E0" w:rsidP="001D59E7">
            <w:pPr>
              <w:rPr>
                <w:rFonts w:ascii="Arial" w:hAnsi="Arial" w:cs="Arial"/>
                <w:b/>
                <w:sz w:val="16"/>
                <w:szCs w:val="19"/>
              </w:rPr>
            </w:pPr>
            <w:r w:rsidRPr="00F61BAF">
              <w:rPr>
                <w:rFonts w:ascii="Arial" w:hAnsi="Arial" w:cs="Arial"/>
                <w:b/>
                <w:sz w:val="16"/>
                <w:szCs w:val="19"/>
              </w:rPr>
              <w:t>Excellent introduction</w:t>
            </w:r>
          </w:p>
          <w:p w:rsidR="000924BC" w:rsidRPr="00F61BAF" w:rsidRDefault="000924BC" w:rsidP="001D59E7">
            <w:pPr>
              <w:rPr>
                <w:rFonts w:ascii="Arial" w:hAnsi="Arial" w:cs="Arial"/>
                <w:sz w:val="16"/>
                <w:szCs w:val="19"/>
              </w:rPr>
            </w:pPr>
            <w:r w:rsidRPr="00F61BAF">
              <w:rPr>
                <w:rFonts w:ascii="Arial" w:hAnsi="Arial" w:cs="Arial"/>
                <w:sz w:val="16"/>
                <w:szCs w:val="19"/>
              </w:rPr>
              <w:t>Excellent structure</w:t>
            </w:r>
          </w:p>
        </w:tc>
      </w:tr>
      <w:tr w:rsidR="000924BC" w:rsidRPr="00F61BAF" w:rsidTr="00F61BAF">
        <w:trPr>
          <w:cantSplit/>
          <w:trHeight w:val="227"/>
        </w:trPr>
        <w:tc>
          <w:tcPr>
            <w:tcW w:w="817" w:type="dxa"/>
            <w:vMerge/>
            <w:textDirection w:val="btLr"/>
            <w:vAlign w:val="center"/>
          </w:tcPr>
          <w:p w:rsidR="000924BC" w:rsidRPr="00F61BAF" w:rsidRDefault="000924BC" w:rsidP="001D59E7">
            <w:pPr>
              <w:spacing w:before="40"/>
              <w:ind w:left="113" w:right="113"/>
              <w:jc w:val="center"/>
              <w:rPr>
                <w:rFonts w:ascii="Arial" w:hAnsi="Arial" w:cs="Arial"/>
                <w:b/>
                <w:sz w:val="16"/>
                <w:szCs w:val="19"/>
              </w:rPr>
            </w:pPr>
          </w:p>
        </w:tc>
        <w:tc>
          <w:tcPr>
            <w:tcW w:w="1791" w:type="dxa"/>
            <w:shd w:val="clear" w:color="auto" w:fill="D9D9D9"/>
          </w:tcPr>
          <w:p w:rsidR="000924BC" w:rsidRPr="00F61BAF" w:rsidRDefault="000924BC" w:rsidP="000924BC">
            <w:pPr>
              <w:spacing w:before="40"/>
              <w:rPr>
                <w:rFonts w:ascii="Arial" w:hAnsi="Arial" w:cs="Arial"/>
                <w:b/>
                <w:sz w:val="16"/>
                <w:szCs w:val="19"/>
              </w:rPr>
            </w:pPr>
            <w:r w:rsidRPr="00F61BAF">
              <w:rPr>
                <w:rFonts w:ascii="Arial" w:hAnsi="Arial" w:cs="Arial"/>
                <w:b/>
                <w:sz w:val="16"/>
                <w:szCs w:val="19"/>
              </w:rPr>
              <w:t>0-2 marks</w:t>
            </w:r>
          </w:p>
          <w:p w:rsidR="000924BC" w:rsidRPr="00F61BAF" w:rsidRDefault="000924BC" w:rsidP="000924BC">
            <w:pPr>
              <w:spacing w:before="40"/>
              <w:rPr>
                <w:rFonts w:ascii="Arial" w:hAnsi="Arial" w:cs="Arial"/>
                <w:b/>
                <w:sz w:val="16"/>
                <w:szCs w:val="19"/>
              </w:rPr>
            </w:pPr>
          </w:p>
        </w:tc>
        <w:tc>
          <w:tcPr>
            <w:tcW w:w="2320" w:type="dxa"/>
            <w:shd w:val="clear" w:color="auto" w:fill="D9D9D9"/>
          </w:tcPr>
          <w:p w:rsidR="000924BC" w:rsidRPr="00F61BAF" w:rsidRDefault="000924BC" w:rsidP="001D59E7">
            <w:pPr>
              <w:spacing w:before="40"/>
              <w:rPr>
                <w:rFonts w:ascii="Arial" w:hAnsi="Arial" w:cs="Arial"/>
                <w:b/>
                <w:sz w:val="16"/>
                <w:szCs w:val="19"/>
              </w:rPr>
            </w:pPr>
            <w:r w:rsidRPr="00F61BAF">
              <w:rPr>
                <w:rFonts w:ascii="Arial" w:hAnsi="Arial" w:cs="Arial"/>
                <w:b/>
                <w:sz w:val="16"/>
                <w:szCs w:val="19"/>
              </w:rPr>
              <w:t>3 marks</w:t>
            </w:r>
          </w:p>
        </w:tc>
        <w:tc>
          <w:tcPr>
            <w:tcW w:w="2410" w:type="dxa"/>
            <w:shd w:val="clear" w:color="auto" w:fill="D9D9D9"/>
          </w:tcPr>
          <w:p w:rsidR="000924BC" w:rsidRPr="00F61BAF" w:rsidRDefault="000924BC" w:rsidP="001D59E7">
            <w:pPr>
              <w:spacing w:before="40"/>
              <w:rPr>
                <w:rFonts w:ascii="Arial" w:hAnsi="Arial" w:cs="Arial"/>
                <w:b/>
                <w:sz w:val="16"/>
                <w:szCs w:val="19"/>
              </w:rPr>
            </w:pPr>
            <w:r w:rsidRPr="00F61BAF">
              <w:rPr>
                <w:rFonts w:ascii="Arial" w:hAnsi="Arial" w:cs="Arial"/>
                <w:b/>
                <w:sz w:val="16"/>
                <w:szCs w:val="19"/>
              </w:rPr>
              <w:t>4-5 marks</w:t>
            </w:r>
          </w:p>
        </w:tc>
        <w:tc>
          <w:tcPr>
            <w:tcW w:w="2693" w:type="dxa"/>
            <w:shd w:val="clear" w:color="auto" w:fill="D9D9D9"/>
          </w:tcPr>
          <w:p w:rsidR="000924BC" w:rsidRPr="00F61BAF" w:rsidRDefault="000924BC" w:rsidP="001D59E7">
            <w:pPr>
              <w:spacing w:before="40"/>
              <w:rPr>
                <w:rFonts w:ascii="Arial" w:hAnsi="Arial" w:cs="Arial"/>
                <w:b/>
                <w:sz w:val="16"/>
                <w:szCs w:val="19"/>
              </w:rPr>
            </w:pPr>
            <w:r w:rsidRPr="00F61BAF">
              <w:rPr>
                <w:rFonts w:ascii="Arial" w:hAnsi="Arial" w:cs="Arial"/>
                <w:b/>
                <w:sz w:val="16"/>
                <w:szCs w:val="19"/>
              </w:rPr>
              <w:t>6 marks</w:t>
            </w:r>
          </w:p>
        </w:tc>
        <w:tc>
          <w:tcPr>
            <w:tcW w:w="2693" w:type="dxa"/>
            <w:shd w:val="clear" w:color="auto" w:fill="D9D9D9"/>
          </w:tcPr>
          <w:p w:rsidR="000924BC" w:rsidRPr="00F61BAF" w:rsidRDefault="000924BC" w:rsidP="00443B60">
            <w:pPr>
              <w:spacing w:before="40"/>
              <w:rPr>
                <w:rFonts w:ascii="Arial" w:hAnsi="Arial" w:cs="Arial"/>
                <w:b/>
                <w:sz w:val="16"/>
                <w:szCs w:val="19"/>
              </w:rPr>
            </w:pPr>
            <w:r w:rsidRPr="00F61BAF">
              <w:rPr>
                <w:rFonts w:ascii="Arial" w:hAnsi="Arial" w:cs="Arial"/>
                <w:b/>
                <w:sz w:val="16"/>
                <w:szCs w:val="19"/>
              </w:rPr>
              <w:t>7-10 marks</w:t>
            </w:r>
          </w:p>
        </w:tc>
      </w:tr>
      <w:tr w:rsidR="000924BC" w:rsidRPr="00F61BAF" w:rsidTr="00F61BAF">
        <w:trPr>
          <w:cantSplit/>
          <w:trHeight w:val="2108"/>
        </w:trPr>
        <w:tc>
          <w:tcPr>
            <w:tcW w:w="817" w:type="dxa"/>
            <w:textDirection w:val="btLr"/>
            <w:vAlign w:val="center"/>
          </w:tcPr>
          <w:p w:rsidR="000924BC" w:rsidRPr="00F61BAF" w:rsidRDefault="000924BC" w:rsidP="003B32E0">
            <w:pPr>
              <w:ind w:left="113" w:right="113"/>
              <w:jc w:val="center"/>
              <w:rPr>
                <w:rFonts w:ascii="Arial" w:hAnsi="Arial" w:cs="Arial"/>
                <w:sz w:val="16"/>
                <w:szCs w:val="19"/>
              </w:rPr>
            </w:pPr>
            <w:r w:rsidRPr="00F61BAF">
              <w:rPr>
                <w:rFonts w:ascii="Arial" w:hAnsi="Arial" w:cs="Arial"/>
                <w:b/>
                <w:sz w:val="16"/>
                <w:szCs w:val="19"/>
              </w:rPr>
              <w:t>Section B (Use of framework</w:t>
            </w:r>
            <w:r w:rsidR="00E756AC" w:rsidRPr="00F61BAF">
              <w:rPr>
                <w:rFonts w:ascii="Arial" w:hAnsi="Arial" w:cs="Arial"/>
                <w:b/>
                <w:sz w:val="16"/>
                <w:szCs w:val="19"/>
              </w:rPr>
              <w:t xml:space="preserve">)-  </w:t>
            </w:r>
            <w:r w:rsidR="003B32E0" w:rsidRPr="00F61BAF">
              <w:rPr>
                <w:rFonts w:ascii="Arial" w:hAnsi="Arial" w:cs="Arial"/>
                <w:b/>
                <w:sz w:val="16"/>
                <w:szCs w:val="19"/>
              </w:rPr>
              <w:t>7</w:t>
            </w:r>
            <w:r w:rsidR="00E756AC" w:rsidRPr="00F61BAF">
              <w:rPr>
                <w:rFonts w:ascii="Arial" w:hAnsi="Arial" w:cs="Arial"/>
                <w:b/>
                <w:sz w:val="16"/>
                <w:szCs w:val="19"/>
              </w:rPr>
              <w:t>0%</w:t>
            </w:r>
          </w:p>
        </w:tc>
        <w:tc>
          <w:tcPr>
            <w:tcW w:w="1791" w:type="dxa"/>
            <w:tcBorders>
              <w:bottom w:val="single" w:sz="4" w:space="0" w:color="000000"/>
            </w:tcBorders>
          </w:tcPr>
          <w:p w:rsidR="00CA3EEB" w:rsidRPr="00F61BAF" w:rsidRDefault="00CA3EEB" w:rsidP="00443B60">
            <w:pPr>
              <w:rPr>
                <w:rFonts w:ascii="Arial" w:hAnsi="Arial" w:cs="Arial"/>
                <w:b/>
                <w:sz w:val="16"/>
                <w:szCs w:val="19"/>
              </w:rPr>
            </w:pPr>
            <w:r w:rsidRPr="00F61BAF">
              <w:rPr>
                <w:rFonts w:ascii="Arial" w:hAnsi="Arial" w:cs="Arial"/>
                <w:b/>
                <w:sz w:val="16"/>
                <w:szCs w:val="19"/>
              </w:rPr>
              <w:t xml:space="preserve">Poor use of framework </w:t>
            </w:r>
          </w:p>
          <w:p w:rsidR="00CA3EEB" w:rsidRPr="00F61BAF" w:rsidRDefault="00CA3EEB" w:rsidP="00443B60">
            <w:pPr>
              <w:rPr>
                <w:rFonts w:ascii="Arial" w:hAnsi="Arial" w:cs="Arial"/>
                <w:sz w:val="16"/>
                <w:szCs w:val="19"/>
              </w:rPr>
            </w:pPr>
            <w:r w:rsidRPr="00F61BAF">
              <w:rPr>
                <w:rFonts w:ascii="Arial" w:hAnsi="Arial" w:cs="Arial"/>
                <w:sz w:val="16"/>
                <w:szCs w:val="19"/>
              </w:rPr>
              <w:t>Data collected is inappropriate or irrelevant to the context</w:t>
            </w:r>
          </w:p>
          <w:p w:rsidR="00CA3EEB" w:rsidRPr="00F61BAF" w:rsidRDefault="00CA3EEB" w:rsidP="00443B60">
            <w:pPr>
              <w:rPr>
                <w:rFonts w:ascii="Arial" w:hAnsi="Arial" w:cs="Arial"/>
                <w:b/>
                <w:sz w:val="16"/>
                <w:szCs w:val="19"/>
              </w:rPr>
            </w:pPr>
            <w:r w:rsidRPr="00F61BAF">
              <w:rPr>
                <w:rFonts w:ascii="Arial" w:hAnsi="Arial" w:cs="Arial"/>
                <w:b/>
                <w:sz w:val="16"/>
                <w:szCs w:val="19"/>
              </w:rPr>
              <w:t>No attempt at analysis or evaluation</w:t>
            </w:r>
          </w:p>
          <w:p w:rsidR="000924BC" w:rsidRPr="00F61BAF" w:rsidRDefault="00E756AC" w:rsidP="00F61BAF">
            <w:pPr>
              <w:rPr>
                <w:rFonts w:ascii="Arial" w:hAnsi="Arial" w:cs="Arial"/>
                <w:b/>
                <w:sz w:val="16"/>
                <w:szCs w:val="19"/>
              </w:rPr>
            </w:pPr>
            <w:r w:rsidRPr="00F61BAF">
              <w:rPr>
                <w:rFonts w:ascii="Arial" w:hAnsi="Arial" w:cs="Arial"/>
                <w:sz w:val="16"/>
                <w:szCs w:val="19"/>
              </w:rPr>
              <w:t>Poor structure</w:t>
            </w:r>
          </w:p>
        </w:tc>
        <w:tc>
          <w:tcPr>
            <w:tcW w:w="2320" w:type="dxa"/>
            <w:tcBorders>
              <w:bottom w:val="single" w:sz="4" w:space="0" w:color="000000"/>
            </w:tcBorders>
          </w:tcPr>
          <w:p w:rsidR="00CA3EEB" w:rsidRPr="00F61BAF" w:rsidRDefault="00CA3EEB" w:rsidP="00CA3EEB">
            <w:pPr>
              <w:rPr>
                <w:rFonts w:ascii="Arial" w:hAnsi="Arial" w:cs="Arial"/>
                <w:b/>
                <w:sz w:val="16"/>
                <w:szCs w:val="19"/>
              </w:rPr>
            </w:pPr>
            <w:r w:rsidRPr="00F61BAF">
              <w:rPr>
                <w:rFonts w:ascii="Arial" w:hAnsi="Arial" w:cs="Arial"/>
                <w:b/>
                <w:sz w:val="16"/>
                <w:szCs w:val="19"/>
              </w:rPr>
              <w:t xml:space="preserve">Limited use of  framework </w:t>
            </w:r>
          </w:p>
          <w:p w:rsidR="00CA3EEB" w:rsidRPr="00F61BAF" w:rsidRDefault="00CA3EEB" w:rsidP="00CA3EEB">
            <w:pPr>
              <w:rPr>
                <w:rFonts w:ascii="Arial" w:hAnsi="Arial" w:cs="Arial"/>
                <w:sz w:val="16"/>
                <w:szCs w:val="19"/>
              </w:rPr>
            </w:pPr>
            <w:r w:rsidRPr="00F61BAF">
              <w:rPr>
                <w:rFonts w:ascii="Arial" w:hAnsi="Arial" w:cs="Arial"/>
                <w:sz w:val="16"/>
                <w:szCs w:val="19"/>
              </w:rPr>
              <w:t>Data collected is appropriate and relevant but is descriptive</w:t>
            </w:r>
          </w:p>
          <w:p w:rsidR="00CA3EEB" w:rsidRPr="00F61BAF" w:rsidRDefault="00CA3EEB" w:rsidP="00CA3EEB">
            <w:pPr>
              <w:rPr>
                <w:rFonts w:ascii="Arial" w:hAnsi="Arial" w:cs="Arial"/>
                <w:b/>
                <w:sz w:val="16"/>
                <w:szCs w:val="19"/>
              </w:rPr>
            </w:pPr>
            <w:r w:rsidRPr="00F61BAF">
              <w:rPr>
                <w:rFonts w:ascii="Arial" w:hAnsi="Arial" w:cs="Arial"/>
                <w:b/>
                <w:sz w:val="16"/>
                <w:szCs w:val="19"/>
              </w:rPr>
              <w:t>Limited attempt at analysis or evaluation</w:t>
            </w:r>
          </w:p>
          <w:p w:rsidR="00E756AC" w:rsidRPr="00F61BAF" w:rsidRDefault="00E756AC" w:rsidP="00CA3EEB">
            <w:pPr>
              <w:rPr>
                <w:rFonts w:ascii="Arial" w:hAnsi="Arial" w:cs="Arial"/>
                <w:sz w:val="16"/>
                <w:szCs w:val="19"/>
              </w:rPr>
            </w:pPr>
            <w:r w:rsidRPr="00F61BAF">
              <w:rPr>
                <w:rFonts w:ascii="Arial" w:hAnsi="Arial" w:cs="Arial"/>
                <w:sz w:val="16"/>
                <w:szCs w:val="19"/>
              </w:rPr>
              <w:t>Inadequate structure</w:t>
            </w:r>
          </w:p>
          <w:p w:rsidR="000924BC" w:rsidRPr="00F61BAF" w:rsidRDefault="000924BC" w:rsidP="00CA3EEB">
            <w:pPr>
              <w:rPr>
                <w:rFonts w:ascii="Arial" w:hAnsi="Arial" w:cs="Arial"/>
                <w:b/>
                <w:sz w:val="16"/>
                <w:szCs w:val="19"/>
              </w:rPr>
            </w:pPr>
          </w:p>
        </w:tc>
        <w:tc>
          <w:tcPr>
            <w:tcW w:w="2410" w:type="dxa"/>
            <w:tcBorders>
              <w:bottom w:val="single" w:sz="4" w:space="0" w:color="000000"/>
            </w:tcBorders>
          </w:tcPr>
          <w:p w:rsidR="00CA3EEB" w:rsidRPr="00F61BAF" w:rsidRDefault="00CA3EEB" w:rsidP="00CA3EEB">
            <w:pPr>
              <w:rPr>
                <w:rFonts w:ascii="Arial" w:hAnsi="Arial" w:cs="Arial"/>
                <w:b/>
                <w:sz w:val="16"/>
                <w:szCs w:val="19"/>
              </w:rPr>
            </w:pPr>
            <w:r w:rsidRPr="00F61BAF">
              <w:rPr>
                <w:rFonts w:ascii="Arial" w:hAnsi="Arial" w:cs="Arial"/>
                <w:b/>
                <w:sz w:val="16"/>
                <w:szCs w:val="19"/>
              </w:rPr>
              <w:t xml:space="preserve">Good use of  framework </w:t>
            </w:r>
          </w:p>
          <w:p w:rsidR="00CA3EEB" w:rsidRPr="00F61BAF" w:rsidRDefault="00CA3EEB" w:rsidP="00CA3EEB">
            <w:pPr>
              <w:rPr>
                <w:rFonts w:ascii="Arial" w:hAnsi="Arial" w:cs="Arial"/>
                <w:sz w:val="16"/>
                <w:szCs w:val="19"/>
              </w:rPr>
            </w:pPr>
            <w:r w:rsidRPr="00F61BAF">
              <w:rPr>
                <w:rFonts w:ascii="Arial" w:hAnsi="Arial" w:cs="Arial"/>
                <w:sz w:val="16"/>
                <w:szCs w:val="19"/>
              </w:rPr>
              <w:t>Data collected is appropriate and relevant and some attempt made to discuss implications</w:t>
            </w:r>
          </w:p>
          <w:p w:rsidR="00CA3EEB" w:rsidRPr="00F61BAF" w:rsidRDefault="00CA3EEB" w:rsidP="00CA3EEB">
            <w:pPr>
              <w:rPr>
                <w:rFonts w:ascii="Arial" w:hAnsi="Arial" w:cs="Arial"/>
                <w:b/>
                <w:sz w:val="16"/>
                <w:szCs w:val="19"/>
              </w:rPr>
            </w:pPr>
            <w:r w:rsidRPr="00F61BAF">
              <w:rPr>
                <w:rFonts w:ascii="Arial" w:hAnsi="Arial" w:cs="Arial"/>
                <w:b/>
                <w:sz w:val="16"/>
                <w:szCs w:val="19"/>
              </w:rPr>
              <w:t>Good attempt at analysis or evaluation</w:t>
            </w:r>
          </w:p>
          <w:p w:rsidR="00E756AC" w:rsidRPr="00F61BAF" w:rsidRDefault="00E756AC" w:rsidP="00CA3EEB">
            <w:pPr>
              <w:rPr>
                <w:rFonts w:ascii="Arial" w:hAnsi="Arial" w:cs="Arial"/>
                <w:sz w:val="16"/>
                <w:szCs w:val="19"/>
              </w:rPr>
            </w:pPr>
            <w:r w:rsidRPr="00F61BAF">
              <w:rPr>
                <w:rFonts w:ascii="Arial" w:hAnsi="Arial" w:cs="Arial"/>
                <w:sz w:val="16"/>
                <w:szCs w:val="19"/>
              </w:rPr>
              <w:t xml:space="preserve">Good structure </w:t>
            </w:r>
          </w:p>
          <w:p w:rsidR="000924BC" w:rsidRPr="00F61BAF" w:rsidRDefault="000924BC" w:rsidP="00EB48EA">
            <w:pPr>
              <w:rPr>
                <w:rFonts w:ascii="Arial" w:hAnsi="Arial" w:cs="Arial"/>
                <w:sz w:val="16"/>
                <w:szCs w:val="19"/>
              </w:rPr>
            </w:pPr>
          </w:p>
        </w:tc>
        <w:tc>
          <w:tcPr>
            <w:tcW w:w="2693" w:type="dxa"/>
            <w:tcBorders>
              <w:bottom w:val="single" w:sz="4" w:space="0" w:color="000000"/>
            </w:tcBorders>
          </w:tcPr>
          <w:p w:rsidR="00CA3EEB" w:rsidRPr="00F61BAF" w:rsidRDefault="00CA3EEB" w:rsidP="00CA3EEB">
            <w:pPr>
              <w:rPr>
                <w:rFonts w:ascii="Arial" w:hAnsi="Arial" w:cs="Arial"/>
                <w:b/>
                <w:sz w:val="16"/>
                <w:szCs w:val="19"/>
              </w:rPr>
            </w:pPr>
            <w:r w:rsidRPr="00F61BAF">
              <w:rPr>
                <w:rFonts w:ascii="Arial" w:hAnsi="Arial" w:cs="Arial"/>
                <w:b/>
                <w:sz w:val="16"/>
                <w:szCs w:val="19"/>
              </w:rPr>
              <w:t xml:space="preserve">Commendable use of  framework </w:t>
            </w:r>
          </w:p>
          <w:p w:rsidR="00CA3EEB" w:rsidRPr="00F61BAF" w:rsidRDefault="00CA3EEB" w:rsidP="00CA3EEB">
            <w:pPr>
              <w:rPr>
                <w:rFonts w:ascii="Arial" w:hAnsi="Arial" w:cs="Arial"/>
                <w:sz w:val="16"/>
                <w:szCs w:val="19"/>
              </w:rPr>
            </w:pPr>
            <w:r w:rsidRPr="00F61BAF">
              <w:rPr>
                <w:rFonts w:ascii="Arial" w:hAnsi="Arial" w:cs="Arial"/>
                <w:sz w:val="16"/>
                <w:szCs w:val="19"/>
              </w:rPr>
              <w:t>Data collected is appropriate and relevant and commendable attempt made to discuss implications</w:t>
            </w:r>
          </w:p>
          <w:p w:rsidR="00CA3EEB" w:rsidRPr="00F61BAF" w:rsidRDefault="00CA3EEB" w:rsidP="00CA3EEB">
            <w:pPr>
              <w:rPr>
                <w:rFonts w:ascii="Arial" w:hAnsi="Arial" w:cs="Arial"/>
                <w:b/>
                <w:sz w:val="16"/>
                <w:szCs w:val="19"/>
              </w:rPr>
            </w:pPr>
            <w:r w:rsidRPr="00F61BAF">
              <w:rPr>
                <w:rFonts w:ascii="Arial" w:hAnsi="Arial" w:cs="Arial"/>
                <w:b/>
                <w:sz w:val="16"/>
                <w:szCs w:val="19"/>
              </w:rPr>
              <w:t>Commendable attempt at analysis or evaluation</w:t>
            </w:r>
          </w:p>
          <w:p w:rsidR="00E756AC" w:rsidRPr="00F61BAF" w:rsidRDefault="00E756AC" w:rsidP="00CA3EEB">
            <w:pPr>
              <w:rPr>
                <w:rFonts w:ascii="Arial" w:hAnsi="Arial" w:cs="Arial"/>
                <w:sz w:val="16"/>
                <w:szCs w:val="19"/>
              </w:rPr>
            </w:pPr>
            <w:r w:rsidRPr="00F61BAF">
              <w:rPr>
                <w:rFonts w:ascii="Arial" w:hAnsi="Arial" w:cs="Arial"/>
                <w:sz w:val="16"/>
                <w:szCs w:val="19"/>
              </w:rPr>
              <w:t>Commendable structure</w:t>
            </w:r>
          </w:p>
          <w:p w:rsidR="000924BC" w:rsidRPr="00F61BAF" w:rsidRDefault="000924BC" w:rsidP="00EB48EA">
            <w:pPr>
              <w:rPr>
                <w:rFonts w:ascii="Arial" w:hAnsi="Arial" w:cs="Arial"/>
                <w:b/>
                <w:sz w:val="16"/>
                <w:szCs w:val="19"/>
              </w:rPr>
            </w:pPr>
          </w:p>
        </w:tc>
        <w:tc>
          <w:tcPr>
            <w:tcW w:w="2693" w:type="dxa"/>
            <w:tcBorders>
              <w:bottom w:val="single" w:sz="4" w:space="0" w:color="000000"/>
            </w:tcBorders>
          </w:tcPr>
          <w:p w:rsidR="00CA3EEB" w:rsidRPr="00F61BAF" w:rsidRDefault="00CA3EEB" w:rsidP="00CA3EEB">
            <w:pPr>
              <w:rPr>
                <w:rFonts w:ascii="Arial" w:hAnsi="Arial" w:cs="Arial"/>
                <w:b/>
                <w:sz w:val="16"/>
                <w:szCs w:val="19"/>
              </w:rPr>
            </w:pPr>
            <w:r w:rsidRPr="00F61BAF">
              <w:rPr>
                <w:rFonts w:ascii="Arial" w:hAnsi="Arial" w:cs="Arial"/>
                <w:b/>
                <w:sz w:val="16"/>
                <w:szCs w:val="19"/>
              </w:rPr>
              <w:t xml:space="preserve">Excellent use of  framework </w:t>
            </w:r>
          </w:p>
          <w:p w:rsidR="00CA3EEB" w:rsidRPr="00F61BAF" w:rsidRDefault="00CA3EEB" w:rsidP="00CA3EEB">
            <w:pPr>
              <w:rPr>
                <w:rFonts w:ascii="Arial" w:hAnsi="Arial" w:cs="Arial"/>
                <w:sz w:val="16"/>
                <w:szCs w:val="19"/>
              </w:rPr>
            </w:pPr>
            <w:r w:rsidRPr="00F61BAF">
              <w:rPr>
                <w:rFonts w:ascii="Arial" w:hAnsi="Arial" w:cs="Arial"/>
                <w:sz w:val="16"/>
                <w:szCs w:val="19"/>
              </w:rPr>
              <w:t>Data collected is appropriate and relevant and excellent attempt made to discuss implications</w:t>
            </w:r>
          </w:p>
          <w:p w:rsidR="00CA3EEB" w:rsidRPr="00F61BAF" w:rsidRDefault="00CA3EEB" w:rsidP="00CA3EEB">
            <w:pPr>
              <w:rPr>
                <w:rFonts w:ascii="Arial" w:hAnsi="Arial" w:cs="Arial"/>
                <w:b/>
                <w:sz w:val="16"/>
                <w:szCs w:val="19"/>
              </w:rPr>
            </w:pPr>
            <w:r w:rsidRPr="00F61BAF">
              <w:rPr>
                <w:rFonts w:ascii="Arial" w:hAnsi="Arial" w:cs="Arial"/>
                <w:b/>
                <w:sz w:val="16"/>
                <w:szCs w:val="19"/>
              </w:rPr>
              <w:t>Excellent attempt at analysis or evaluation</w:t>
            </w:r>
          </w:p>
          <w:p w:rsidR="00E756AC" w:rsidRPr="00F61BAF" w:rsidRDefault="00E756AC" w:rsidP="00CA3EEB">
            <w:pPr>
              <w:rPr>
                <w:rFonts w:ascii="Arial" w:hAnsi="Arial" w:cs="Arial"/>
                <w:sz w:val="16"/>
                <w:szCs w:val="19"/>
              </w:rPr>
            </w:pPr>
            <w:r w:rsidRPr="00F61BAF">
              <w:rPr>
                <w:rFonts w:ascii="Arial" w:hAnsi="Arial" w:cs="Arial"/>
                <w:sz w:val="16"/>
                <w:szCs w:val="19"/>
              </w:rPr>
              <w:t>Excellent structure</w:t>
            </w:r>
          </w:p>
          <w:p w:rsidR="000924BC" w:rsidRPr="00F61BAF" w:rsidRDefault="000924BC" w:rsidP="00EB48EA">
            <w:pPr>
              <w:rPr>
                <w:rFonts w:ascii="Arial" w:hAnsi="Arial" w:cs="Arial"/>
                <w:sz w:val="16"/>
                <w:szCs w:val="19"/>
              </w:rPr>
            </w:pPr>
          </w:p>
        </w:tc>
      </w:tr>
      <w:tr w:rsidR="00CA3EEB" w:rsidRPr="00F61BAF" w:rsidTr="00F61BAF">
        <w:trPr>
          <w:cantSplit/>
          <w:trHeight w:val="709"/>
        </w:trPr>
        <w:tc>
          <w:tcPr>
            <w:tcW w:w="817" w:type="dxa"/>
            <w:textDirection w:val="btLr"/>
            <w:vAlign w:val="center"/>
          </w:tcPr>
          <w:p w:rsidR="00CA3EEB" w:rsidRPr="00F61BAF" w:rsidRDefault="00CA3EEB" w:rsidP="000924BC">
            <w:pPr>
              <w:ind w:left="113" w:right="113"/>
              <w:jc w:val="center"/>
              <w:rPr>
                <w:rFonts w:ascii="Arial" w:hAnsi="Arial" w:cs="Arial"/>
                <w:b/>
                <w:sz w:val="16"/>
                <w:szCs w:val="19"/>
              </w:rPr>
            </w:pPr>
          </w:p>
        </w:tc>
        <w:tc>
          <w:tcPr>
            <w:tcW w:w="1791" w:type="dxa"/>
            <w:shd w:val="clear" w:color="auto" w:fill="DDD9C3" w:themeFill="background2" w:themeFillShade="E6"/>
          </w:tcPr>
          <w:p w:rsidR="00CA3EEB" w:rsidRPr="00F61BAF" w:rsidRDefault="00E756AC" w:rsidP="003B32E0">
            <w:pPr>
              <w:rPr>
                <w:rFonts w:ascii="Arial" w:hAnsi="Arial" w:cs="Arial"/>
                <w:b/>
                <w:sz w:val="16"/>
                <w:szCs w:val="19"/>
              </w:rPr>
            </w:pPr>
            <w:r w:rsidRPr="00F61BAF">
              <w:rPr>
                <w:rFonts w:ascii="Arial" w:hAnsi="Arial" w:cs="Arial"/>
                <w:b/>
                <w:sz w:val="16"/>
                <w:szCs w:val="19"/>
              </w:rPr>
              <w:t>0-1</w:t>
            </w:r>
            <w:r w:rsidR="003B32E0" w:rsidRPr="00F61BAF">
              <w:rPr>
                <w:rFonts w:ascii="Arial" w:hAnsi="Arial" w:cs="Arial"/>
                <w:b/>
                <w:sz w:val="16"/>
                <w:szCs w:val="19"/>
              </w:rPr>
              <w:t>4</w:t>
            </w:r>
            <w:r w:rsidRPr="00F61BAF">
              <w:rPr>
                <w:rFonts w:ascii="Arial" w:hAnsi="Arial" w:cs="Arial"/>
                <w:b/>
                <w:sz w:val="16"/>
                <w:szCs w:val="19"/>
              </w:rPr>
              <w:t xml:space="preserve"> marks</w:t>
            </w:r>
          </w:p>
        </w:tc>
        <w:tc>
          <w:tcPr>
            <w:tcW w:w="2320" w:type="dxa"/>
            <w:shd w:val="clear" w:color="auto" w:fill="DDD9C3" w:themeFill="background2" w:themeFillShade="E6"/>
          </w:tcPr>
          <w:p w:rsidR="00CA3EEB" w:rsidRPr="00F61BAF" w:rsidRDefault="00E756AC" w:rsidP="003B32E0">
            <w:pPr>
              <w:rPr>
                <w:rFonts w:ascii="Arial" w:hAnsi="Arial" w:cs="Arial"/>
                <w:b/>
                <w:sz w:val="16"/>
                <w:szCs w:val="19"/>
              </w:rPr>
            </w:pPr>
            <w:r w:rsidRPr="00F61BAF">
              <w:rPr>
                <w:rFonts w:ascii="Arial" w:hAnsi="Arial" w:cs="Arial"/>
                <w:b/>
                <w:sz w:val="16"/>
                <w:szCs w:val="19"/>
              </w:rPr>
              <w:t>1</w:t>
            </w:r>
            <w:r w:rsidR="003B32E0" w:rsidRPr="00F61BAF">
              <w:rPr>
                <w:rFonts w:ascii="Arial" w:hAnsi="Arial" w:cs="Arial"/>
                <w:b/>
                <w:sz w:val="16"/>
                <w:szCs w:val="19"/>
              </w:rPr>
              <w:t>5</w:t>
            </w:r>
            <w:r w:rsidRPr="00F61BAF">
              <w:rPr>
                <w:rFonts w:ascii="Arial" w:hAnsi="Arial" w:cs="Arial"/>
                <w:b/>
                <w:sz w:val="16"/>
                <w:szCs w:val="19"/>
              </w:rPr>
              <w:t>-2</w:t>
            </w:r>
            <w:r w:rsidR="003B32E0" w:rsidRPr="00F61BAF">
              <w:rPr>
                <w:rFonts w:ascii="Arial" w:hAnsi="Arial" w:cs="Arial"/>
                <w:b/>
                <w:sz w:val="16"/>
                <w:szCs w:val="19"/>
              </w:rPr>
              <w:t>7</w:t>
            </w:r>
            <w:r w:rsidRPr="00F61BAF">
              <w:rPr>
                <w:rFonts w:ascii="Arial" w:hAnsi="Arial" w:cs="Arial"/>
                <w:b/>
                <w:sz w:val="16"/>
                <w:szCs w:val="19"/>
              </w:rPr>
              <w:t xml:space="preserve"> marks</w:t>
            </w:r>
          </w:p>
        </w:tc>
        <w:tc>
          <w:tcPr>
            <w:tcW w:w="2410" w:type="dxa"/>
            <w:shd w:val="clear" w:color="auto" w:fill="DDD9C3" w:themeFill="background2" w:themeFillShade="E6"/>
          </w:tcPr>
          <w:p w:rsidR="00CA3EEB" w:rsidRPr="00F61BAF" w:rsidRDefault="00E756AC" w:rsidP="003B32E0">
            <w:pPr>
              <w:rPr>
                <w:rFonts w:ascii="Arial" w:hAnsi="Arial" w:cs="Arial"/>
                <w:b/>
                <w:sz w:val="16"/>
                <w:szCs w:val="19"/>
              </w:rPr>
            </w:pPr>
            <w:r w:rsidRPr="00F61BAF">
              <w:rPr>
                <w:rFonts w:ascii="Arial" w:hAnsi="Arial" w:cs="Arial"/>
                <w:b/>
                <w:sz w:val="16"/>
                <w:szCs w:val="19"/>
              </w:rPr>
              <w:t>2</w:t>
            </w:r>
            <w:r w:rsidR="003B32E0" w:rsidRPr="00F61BAF">
              <w:rPr>
                <w:rFonts w:ascii="Arial" w:hAnsi="Arial" w:cs="Arial"/>
                <w:b/>
                <w:sz w:val="16"/>
                <w:szCs w:val="19"/>
              </w:rPr>
              <w:t>8</w:t>
            </w:r>
            <w:r w:rsidRPr="00F61BAF">
              <w:rPr>
                <w:rFonts w:ascii="Arial" w:hAnsi="Arial" w:cs="Arial"/>
                <w:b/>
                <w:sz w:val="16"/>
                <w:szCs w:val="19"/>
              </w:rPr>
              <w:t>-</w:t>
            </w:r>
            <w:r w:rsidR="003B32E0" w:rsidRPr="00F61BAF">
              <w:rPr>
                <w:rFonts w:ascii="Arial" w:hAnsi="Arial" w:cs="Arial"/>
                <w:b/>
                <w:sz w:val="16"/>
                <w:szCs w:val="19"/>
              </w:rPr>
              <w:t>41</w:t>
            </w:r>
            <w:r w:rsidRPr="00F61BAF">
              <w:rPr>
                <w:rFonts w:ascii="Arial" w:hAnsi="Arial" w:cs="Arial"/>
                <w:b/>
                <w:sz w:val="16"/>
                <w:szCs w:val="19"/>
              </w:rPr>
              <w:t xml:space="preserve"> marks</w:t>
            </w:r>
          </w:p>
        </w:tc>
        <w:tc>
          <w:tcPr>
            <w:tcW w:w="2693" w:type="dxa"/>
            <w:shd w:val="clear" w:color="auto" w:fill="DDD9C3" w:themeFill="background2" w:themeFillShade="E6"/>
          </w:tcPr>
          <w:p w:rsidR="00CA3EEB" w:rsidRPr="00F61BAF" w:rsidRDefault="003B32E0" w:rsidP="003B32E0">
            <w:pPr>
              <w:rPr>
                <w:rFonts w:ascii="Arial" w:hAnsi="Arial" w:cs="Arial"/>
                <w:b/>
                <w:sz w:val="16"/>
                <w:szCs w:val="19"/>
              </w:rPr>
            </w:pPr>
            <w:r w:rsidRPr="00F61BAF">
              <w:rPr>
                <w:rFonts w:ascii="Arial" w:hAnsi="Arial" w:cs="Arial"/>
                <w:b/>
                <w:sz w:val="16"/>
                <w:szCs w:val="19"/>
              </w:rPr>
              <w:t>42</w:t>
            </w:r>
            <w:r w:rsidR="00E756AC" w:rsidRPr="00F61BAF">
              <w:rPr>
                <w:rFonts w:ascii="Arial" w:hAnsi="Arial" w:cs="Arial"/>
                <w:b/>
                <w:sz w:val="16"/>
                <w:szCs w:val="19"/>
              </w:rPr>
              <w:t>-4</w:t>
            </w:r>
            <w:r w:rsidRPr="00F61BAF">
              <w:rPr>
                <w:rFonts w:ascii="Arial" w:hAnsi="Arial" w:cs="Arial"/>
                <w:b/>
                <w:sz w:val="16"/>
                <w:szCs w:val="19"/>
              </w:rPr>
              <w:t>8</w:t>
            </w:r>
            <w:r w:rsidR="00E756AC" w:rsidRPr="00F61BAF">
              <w:rPr>
                <w:rFonts w:ascii="Arial" w:hAnsi="Arial" w:cs="Arial"/>
                <w:b/>
                <w:sz w:val="16"/>
                <w:szCs w:val="19"/>
              </w:rPr>
              <w:t xml:space="preserve"> marks</w:t>
            </w:r>
          </w:p>
        </w:tc>
        <w:tc>
          <w:tcPr>
            <w:tcW w:w="2693" w:type="dxa"/>
            <w:shd w:val="clear" w:color="auto" w:fill="DDD9C3" w:themeFill="background2" w:themeFillShade="E6"/>
          </w:tcPr>
          <w:p w:rsidR="00CA3EEB" w:rsidRPr="00F61BAF" w:rsidRDefault="00E756AC" w:rsidP="003B32E0">
            <w:pPr>
              <w:rPr>
                <w:rFonts w:ascii="Arial" w:hAnsi="Arial" w:cs="Arial"/>
                <w:b/>
                <w:sz w:val="16"/>
                <w:szCs w:val="19"/>
              </w:rPr>
            </w:pPr>
            <w:r w:rsidRPr="00F61BAF">
              <w:rPr>
                <w:rFonts w:ascii="Arial" w:hAnsi="Arial" w:cs="Arial"/>
                <w:b/>
                <w:sz w:val="16"/>
                <w:szCs w:val="19"/>
              </w:rPr>
              <w:t>4</w:t>
            </w:r>
            <w:r w:rsidR="003B32E0" w:rsidRPr="00F61BAF">
              <w:rPr>
                <w:rFonts w:ascii="Arial" w:hAnsi="Arial" w:cs="Arial"/>
                <w:b/>
                <w:sz w:val="16"/>
                <w:szCs w:val="19"/>
              </w:rPr>
              <w:t>9</w:t>
            </w:r>
            <w:r w:rsidRPr="00F61BAF">
              <w:rPr>
                <w:rFonts w:ascii="Arial" w:hAnsi="Arial" w:cs="Arial"/>
                <w:b/>
                <w:sz w:val="16"/>
                <w:szCs w:val="19"/>
              </w:rPr>
              <w:t>-</w:t>
            </w:r>
            <w:r w:rsidR="003B32E0" w:rsidRPr="00F61BAF">
              <w:rPr>
                <w:rFonts w:ascii="Arial" w:hAnsi="Arial" w:cs="Arial"/>
                <w:b/>
                <w:sz w:val="16"/>
                <w:szCs w:val="19"/>
              </w:rPr>
              <w:t>7</w:t>
            </w:r>
            <w:r w:rsidRPr="00F61BAF">
              <w:rPr>
                <w:rFonts w:ascii="Arial" w:hAnsi="Arial" w:cs="Arial"/>
                <w:b/>
                <w:sz w:val="16"/>
                <w:szCs w:val="19"/>
              </w:rPr>
              <w:t>0 marks</w:t>
            </w:r>
          </w:p>
        </w:tc>
      </w:tr>
      <w:tr w:rsidR="000924BC" w:rsidRPr="00F61BAF" w:rsidTr="00F61BAF">
        <w:trPr>
          <w:cantSplit/>
          <w:trHeight w:val="1134"/>
        </w:trPr>
        <w:tc>
          <w:tcPr>
            <w:tcW w:w="817" w:type="dxa"/>
            <w:vMerge w:val="restart"/>
            <w:tcBorders>
              <w:top w:val="single" w:sz="4" w:space="0" w:color="auto"/>
              <w:left w:val="single" w:sz="4" w:space="0" w:color="auto"/>
              <w:bottom w:val="single" w:sz="4" w:space="0" w:color="auto"/>
              <w:right w:val="single" w:sz="4" w:space="0" w:color="auto"/>
            </w:tcBorders>
            <w:textDirection w:val="btLr"/>
            <w:vAlign w:val="center"/>
          </w:tcPr>
          <w:p w:rsidR="000924BC" w:rsidRPr="00F61BAF" w:rsidRDefault="000924BC" w:rsidP="003B32E0">
            <w:pPr>
              <w:spacing w:before="40"/>
              <w:ind w:left="113" w:right="113"/>
              <w:jc w:val="center"/>
              <w:rPr>
                <w:sz w:val="16"/>
              </w:rPr>
            </w:pPr>
            <w:r w:rsidRPr="00F61BAF">
              <w:rPr>
                <w:rFonts w:ascii="Arial" w:hAnsi="Arial" w:cs="Arial"/>
                <w:b/>
                <w:sz w:val="16"/>
                <w:szCs w:val="19"/>
              </w:rPr>
              <w:t>Section C</w:t>
            </w:r>
            <w:r w:rsidR="00F61BAF" w:rsidRPr="00F61BAF">
              <w:rPr>
                <w:rFonts w:ascii="Arial" w:hAnsi="Arial" w:cs="Arial"/>
                <w:b/>
                <w:sz w:val="16"/>
                <w:szCs w:val="19"/>
              </w:rPr>
              <w:t xml:space="preserve"> (opportunities) </w:t>
            </w:r>
            <w:r w:rsidR="003B32E0" w:rsidRPr="00F61BAF">
              <w:rPr>
                <w:rFonts w:ascii="Arial" w:hAnsi="Arial" w:cs="Arial"/>
                <w:b/>
                <w:sz w:val="16"/>
                <w:szCs w:val="19"/>
              </w:rPr>
              <w:t>2</w:t>
            </w:r>
            <w:r w:rsidR="002B3BB3" w:rsidRPr="00F61BAF">
              <w:rPr>
                <w:rFonts w:ascii="Arial" w:hAnsi="Arial" w:cs="Arial"/>
                <w:b/>
                <w:sz w:val="16"/>
                <w:szCs w:val="19"/>
              </w:rPr>
              <w:t>0</w:t>
            </w:r>
            <w:r w:rsidRPr="00F61BAF">
              <w:rPr>
                <w:rFonts w:ascii="Arial" w:hAnsi="Arial" w:cs="Arial"/>
                <w:b/>
                <w:sz w:val="16"/>
                <w:szCs w:val="19"/>
              </w:rPr>
              <w:t>%</w:t>
            </w:r>
          </w:p>
        </w:tc>
        <w:tc>
          <w:tcPr>
            <w:tcW w:w="1791" w:type="dxa"/>
            <w:tcBorders>
              <w:left w:val="single" w:sz="4" w:space="0" w:color="auto"/>
            </w:tcBorders>
          </w:tcPr>
          <w:p w:rsidR="000924BC" w:rsidRPr="00F61BAF" w:rsidRDefault="000924BC" w:rsidP="009E4F34">
            <w:pPr>
              <w:rPr>
                <w:rFonts w:ascii="Arial" w:hAnsi="Arial" w:cs="Arial"/>
                <w:b/>
                <w:sz w:val="16"/>
                <w:szCs w:val="19"/>
              </w:rPr>
            </w:pPr>
            <w:r w:rsidRPr="00F61BAF">
              <w:rPr>
                <w:rFonts w:ascii="Arial" w:hAnsi="Arial" w:cs="Arial"/>
                <w:b/>
                <w:sz w:val="16"/>
                <w:szCs w:val="19"/>
              </w:rPr>
              <w:t xml:space="preserve">No </w:t>
            </w:r>
            <w:r w:rsidR="00CA3EEB" w:rsidRPr="00F61BAF">
              <w:rPr>
                <w:rFonts w:ascii="Arial" w:hAnsi="Arial" w:cs="Arial"/>
                <w:b/>
                <w:sz w:val="16"/>
                <w:szCs w:val="19"/>
              </w:rPr>
              <w:t>opportunities h</w:t>
            </w:r>
            <w:r w:rsidRPr="00F61BAF">
              <w:rPr>
                <w:rFonts w:ascii="Arial" w:hAnsi="Arial" w:cs="Arial"/>
                <w:b/>
                <w:sz w:val="16"/>
                <w:szCs w:val="19"/>
              </w:rPr>
              <w:t xml:space="preserve">ave been </w:t>
            </w:r>
            <w:r w:rsidR="00CA3EEB" w:rsidRPr="00F61BAF">
              <w:rPr>
                <w:rFonts w:ascii="Arial" w:hAnsi="Arial" w:cs="Arial"/>
                <w:b/>
                <w:sz w:val="16"/>
                <w:szCs w:val="19"/>
              </w:rPr>
              <w:t>identified</w:t>
            </w:r>
          </w:p>
          <w:p w:rsidR="00E756AC" w:rsidRPr="00F61BAF" w:rsidRDefault="000924BC" w:rsidP="00E756AC">
            <w:pPr>
              <w:rPr>
                <w:rFonts w:ascii="Arial" w:hAnsi="Arial" w:cs="Arial"/>
                <w:sz w:val="16"/>
              </w:rPr>
            </w:pPr>
            <w:r w:rsidRPr="00F61BAF">
              <w:rPr>
                <w:rFonts w:ascii="Arial" w:hAnsi="Arial" w:cs="Arial"/>
                <w:sz w:val="16"/>
              </w:rPr>
              <w:t xml:space="preserve">No </w:t>
            </w:r>
            <w:r w:rsidR="000762B7" w:rsidRPr="00F61BAF">
              <w:rPr>
                <w:rFonts w:ascii="Arial" w:hAnsi="Arial" w:cs="Arial"/>
                <w:sz w:val="16"/>
              </w:rPr>
              <w:t xml:space="preserve">synthesis </w:t>
            </w:r>
          </w:p>
          <w:p w:rsidR="000924BC" w:rsidRPr="00F61BAF" w:rsidRDefault="000924BC" w:rsidP="00E756AC">
            <w:pPr>
              <w:rPr>
                <w:rFonts w:ascii="Arial" w:hAnsi="Arial" w:cs="Arial"/>
                <w:b/>
                <w:sz w:val="16"/>
                <w:szCs w:val="19"/>
              </w:rPr>
            </w:pPr>
            <w:r w:rsidRPr="00F61BAF">
              <w:rPr>
                <w:rFonts w:ascii="Arial" w:hAnsi="Arial" w:cs="Arial"/>
                <w:b/>
                <w:sz w:val="16"/>
                <w:szCs w:val="19"/>
              </w:rPr>
              <w:t>Very poor structure</w:t>
            </w:r>
          </w:p>
        </w:tc>
        <w:tc>
          <w:tcPr>
            <w:tcW w:w="2320" w:type="dxa"/>
          </w:tcPr>
          <w:p w:rsidR="00E756AC" w:rsidRPr="00F61BAF" w:rsidRDefault="00E756AC" w:rsidP="00E756AC">
            <w:pPr>
              <w:rPr>
                <w:rFonts w:ascii="Arial" w:hAnsi="Arial" w:cs="Arial"/>
                <w:b/>
                <w:sz w:val="16"/>
                <w:szCs w:val="19"/>
              </w:rPr>
            </w:pPr>
            <w:r w:rsidRPr="00F61BAF">
              <w:rPr>
                <w:rFonts w:ascii="Arial" w:hAnsi="Arial" w:cs="Arial"/>
                <w:b/>
                <w:sz w:val="16"/>
                <w:szCs w:val="19"/>
              </w:rPr>
              <w:t>Few opportunities have been identified</w:t>
            </w:r>
          </w:p>
          <w:p w:rsidR="00E756AC" w:rsidRPr="00F61BAF" w:rsidRDefault="00E756AC" w:rsidP="00E756AC">
            <w:pPr>
              <w:rPr>
                <w:rFonts w:ascii="Arial" w:hAnsi="Arial" w:cs="Arial"/>
                <w:sz w:val="16"/>
              </w:rPr>
            </w:pPr>
            <w:r w:rsidRPr="00F61BAF">
              <w:rPr>
                <w:rFonts w:ascii="Arial" w:hAnsi="Arial" w:cs="Arial"/>
                <w:sz w:val="16"/>
              </w:rPr>
              <w:t xml:space="preserve">Limited </w:t>
            </w:r>
            <w:r w:rsidR="000762B7" w:rsidRPr="00F61BAF">
              <w:rPr>
                <w:rFonts w:ascii="Arial" w:hAnsi="Arial" w:cs="Arial"/>
                <w:sz w:val="16"/>
              </w:rPr>
              <w:t xml:space="preserve">synthesis </w:t>
            </w:r>
          </w:p>
          <w:p w:rsidR="000924BC" w:rsidRPr="00F61BAF" w:rsidRDefault="00E756AC" w:rsidP="00E756AC">
            <w:pPr>
              <w:rPr>
                <w:rFonts w:ascii="Arial" w:hAnsi="Arial" w:cs="Arial"/>
                <w:b/>
                <w:sz w:val="16"/>
                <w:szCs w:val="19"/>
              </w:rPr>
            </w:pPr>
            <w:r w:rsidRPr="00F61BAF">
              <w:rPr>
                <w:rFonts w:ascii="Arial" w:hAnsi="Arial" w:cs="Arial"/>
                <w:b/>
                <w:sz w:val="16"/>
                <w:szCs w:val="19"/>
              </w:rPr>
              <w:t>Poor structure</w:t>
            </w:r>
          </w:p>
        </w:tc>
        <w:tc>
          <w:tcPr>
            <w:tcW w:w="2410" w:type="dxa"/>
          </w:tcPr>
          <w:p w:rsidR="00E756AC" w:rsidRPr="00F61BAF" w:rsidRDefault="00E756AC" w:rsidP="00E756AC">
            <w:pPr>
              <w:rPr>
                <w:rFonts w:ascii="Arial" w:hAnsi="Arial" w:cs="Arial"/>
                <w:b/>
                <w:sz w:val="16"/>
                <w:szCs w:val="19"/>
              </w:rPr>
            </w:pPr>
            <w:r w:rsidRPr="00F61BAF">
              <w:rPr>
                <w:rFonts w:ascii="Arial" w:hAnsi="Arial" w:cs="Arial"/>
                <w:b/>
                <w:sz w:val="16"/>
                <w:szCs w:val="19"/>
              </w:rPr>
              <w:t>Good range of opportunities have been identified</w:t>
            </w:r>
          </w:p>
          <w:p w:rsidR="00E756AC" w:rsidRPr="00F61BAF" w:rsidRDefault="00E756AC" w:rsidP="00E756AC">
            <w:pPr>
              <w:rPr>
                <w:rFonts w:ascii="Arial" w:hAnsi="Arial" w:cs="Arial"/>
                <w:sz w:val="16"/>
              </w:rPr>
            </w:pPr>
            <w:r w:rsidRPr="00F61BAF">
              <w:rPr>
                <w:rFonts w:ascii="Arial" w:hAnsi="Arial" w:cs="Arial"/>
                <w:sz w:val="16"/>
              </w:rPr>
              <w:t xml:space="preserve">Good </w:t>
            </w:r>
            <w:r w:rsidR="000762B7" w:rsidRPr="00F61BAF">
              <w:rPr>
                <w:rFonts w:ascii="Arial" w:hAnsi="Arial" w:cs="Arial"/>
                <w:sz w:val="16"/>
              </w:rPr>
              <w:t xml:space="preserve">synthesis </w:t>
            </w:r>
          </w:p>
          <w:p w:rsidR="000924BC" w:rsidRPr="00F61BAF" w:rsidRDefault="00E756AC" w:rsidP="00E756AC">
            <w:pPr>
              <w:rPr>
                <w:rFonts w:ascii="Arial" w:hAnsi="Arial" w:cs="Arial"/>
                <w:sz w:val="16"/>
                <w:szCs w:val="19"/>
              </w:rPr>
            </w:pPr>
            <w:r w:rsidRPr="00F61BAF">
              <w:rPr>
                <w:rFonts w:ascii="Arial" w:hAnsi="Arial" w:cs="Arial"/>
                <w:b/>
                <w:sz w:val="16"/>
                <w:szCs w:val="19"/>
              </w:rPr>
              <w:t>Good structure</w:t>
            </w:r>
          </w:p>
        </w:tc>
        <w:tc>
          <w:tcPr>
            <w:tcW w:w="2693" w:type="dxa"/>
          </w:tcPr>
          <w:p w:rsidR="00E756AC" w:rsidRPr="00F61BAF" w:rsidRDefault="00E756AC" w:rsidP="00E756AC">
            <w:pPr>
              <w:rPr>
                <w:rFonts w:ascii="Arial" w:hAnsi="Arial" w:cs="Arial"/>
                <w:b/>
                <w:sz w:val="16"/>
                <w:szCs w:val="19"/>
              </w:rPr>
            </w:pPr>
            <w:r w:rsidRPr="00F61BAF">
              <w:rPr>
                <w:rFonts w:ascii="Arial" w:hAnsi="Arial" w:cs="Arial"/>
                <w:b/>
                <w:sz w:val="16"/>
                <w:szCs w:val="19"/>
              </w:rPr>
              <w:t>Commendable range of opportunities have been identified</w:t>
            </w:r>
          </w:p>
          <w:p w:rsidR="00E756AC" w:rsidRPr="00F61BAF" w:rsidRDefault="00E756AC" w:rsidP="00E756AC">
            <w:pPr>
              <w:rPr>
                <w:rFonts w:ascii="Arial" w:hAnsi="Arial" w:cs="Arial"/>
                <w:sz w:val="16"/>
              </w:rPr>
            </w:pPr>
            <w:r w:rsidRPr="00F61BAF">
              <w:rPr>
                <w:rFonts w:ascii="Arial" w:hAnsi="Arial" w:cs="Arial"/>
                <w:sz w:val="16"/>
              </w:rPr>
              <w:t xml:space="preserve">Commendable </w:t>
            </w:r>
            <w:r w:rsidR="000762B7" w:rsidRPr="00F61BAF">
              <w:rPr>
                <w:rFonts w:ascii="Arial" w:hAnsi="Arial" w:cs="Arial"/>
                <w:sz w:val="16"/>
              </w:rPr>
              <w:t xml:space="preserve">synthesis </w:t>
            </w:r>
          </w:p>
          <w:p w:rsidR="000924BC" w:rsidRPr="00F61BAF" w:rsidRDefault="00E756AC" w:rsidP="00E756AC">
            <w:pPr>
              <w:rPr>
                <w:rFonts w:ascii="Arial" w:hAnsi="Arial" w:cs="Arial"/>
                <w:b/>
                <w:sz w:val="16"/>
                <w:szCs w:val="19"/>
              </w:rPr>
            </w:pPr>
            <w:r w:rsidRPr="00F61BAF">
              <w:rPr>
                <w:rFonts w:ascii="Arial" w:hAnsi="Arial" w:cs="Arial"/>
                <w:b/>
                <w:sz w:val="16"/>
                <w:szCs w:val="19"/>
              </w:rPr>
              <w:t>Commendable structure</w:t>
            </w:r>
          </w:p>
        </w:tc>
        <w:tc>
          <w:tcPr>
            <w:tcW w:w="2693" w:type="dxa"/>
          </w:tcPr>
          <w:p w:rsidR="00E756AC" w:rsidRPr="00F61BAF" w:rsidRDefault="00E756AC" w:rsidP="00E756AC">
            <w:pPr>
              <w:rPr>
                <w:rFonts w:ascii="Arial" w:hAnsi="Arial" w:cs="Arial"/>
                <w:b/>
                <w:sz w:val="16"/>
                <w:szCs w:val="19"/>
              </w:rPr>
            </w:pPr>
            <w:r w:rsidRPr="00F61BAF">
              <w:rPr>
                <w:rFonts w:ascii="Arial" w:hAnsi="Arial" w:cs="Arial"/>
                <w:b/>
                <w:sz w:val="16"/>
                <w:szCs w:val="19"/>
              </w:rPr>
              <w:t>Excellent range of  opportunities have been identified</w:t>
            </w:r>
          </w:p>
          <w:p w:rsidR="00E756AC" w:rsidRPr="00F61BAF" w:rsidRDefault="00E756AC" w:rsidP="00E756AC">
            <w:pPr>
              <w:rPr>
                <w:rFonts w:ascii="Arial" w:hAnsi="Arial" w:cs="Arial"/>
                <w:sz w:val="16"/>
              </w:rPr>
            </w:pPr>
            <w:r w:rsidRPr="00F61BAF">
              <w:rPr>
                <w:rFonts w:ascii="Arial" w:hAnsi="Arial" w:cs="Arial"/>
                <w:sz w:val="16"/>
              </w:rPr>
              <w:t xml:space="preserve">Excellent </w:t>
            </w:r>
            <w:r w:rsidR="000762B7" w:rsidRPr="00F61BAF">
              <w:rPr>
                <w:rFonts w:ascii="Arial" w:hAnsi="Arial" w:cs="Arial"/>
                <w:sz w:val="16"/>
              </w:rPr>
              <w:t>synthesis</w:t>
            </w:r>
          </w:p>
          <w:p w:rsidR="000924BC" w:rsidRPr="00F61BAF" w:rsidRDefault="00E756AC" w:rsidP="00E756AC">
            <w:pPr>
              <w:rPr>
                <w:rFonts w:ascii="Arial" w:hAnsi="Arial" w:cs="Arial"/>
                <w:sz w:val="16"/>
                <w:szCs w:val="19"/>
              </w:rPr>
            </w:pPr>
            <w:r w:rsidRPr="00F61BAF">
              <w:rPr>
                <w:rFonts w:ascii="Arial" w:hAnsi="Arial" w:cs="Arial"/>
                <w:b/>
                <w:sz w:val="16"/>
                <w:szCs w:val="19"/>
              </w:rPr>
              <w:t>Excellent structure</w:t>
            </w:r>
          </w:p>
        </w:tc>
      </w:tr>
      <w:tr w:rsidR="000924BC" w:rsidRPr="00F61BAF" w:rsidTr="00F61BAF">
        <w:trPr>
          <w:cantSplit/>
          <w:trHeight w:val="907"/>
        </w:trPr>
        <w:tc>
          <w:tcPr>
            <w:tcW w:w="817" w:type="dxa"/>
            <w:vMerge/>
            <w:tcBorders>
              <w:top w:val="single" w:sz="4" w:space="0" w:color="auto"/>
              <w:left w:val="single" w:sz="4" w:space="0" w:color="auto"/>
              <w:bottom w:val="single" w:sz="4" w:space="0" w:color="auto"/>
              <w:right w:val="single" w:sz="4" w:space="0" w:color="auto"/>
            </w:tcBorders>
            <w:textDirection w:val="btLr"/>
            <w:vAlign w:val="center"/>
          </w:tcPr>
          <w:p w:rsidR="000924BC" w:rsidRPr="00F61BAF" w:rsidRDefault="000924BC" w:rsidP="00363536">
            <w:pPr>
              <w:spacing w:beforeLines="40"/>
              <w:ind w:left="113" w:right="113"/>
              <w:jc w:val="center"/>
              <w:rPr>
                <w:rFonts w:ascii="Arial" w:hAnsi="Arial" w:cs="Arial"/>
                <w:b/>
                <w:sz w:val="16"/>
                <w:szCs w:val="19"/>
              </w:rPr>
            </w:pPr>
          </w:p>
        </w:tc>
        <w:tc>
          <w:tcPr>
            <w:tcW w:w="1791" w:type="dxa"/>
            <w:tcBorders>
              <w:left w:val="single" w:sz="4" w:space="0" w:color="auto"/>
            </w:tcBorders>
            <w:shd w:val="clear" w:color="auto" w:fill="D9D9D9"/>
          </w:tcPr>
          <w:p w:rsidR="000924BC" w:rsidRPr="00F61BAF" w:rsidRDefault="000924BC" w:rsidP="00363536">
            <w:pPr>
              <w:spacing w:beforeLines="40"/>
              <w:rPr>
                <w:rFonts w:ascii="Arial" w:hAnsi="Arial" w:cs="Arial"/>
                <w:b/>
                <w:sz w:val="16"/>
                <w:szCs w:val="19"/>
              </w:rPr>
            </w:pPr>
            <w:r w:rsidRPr="00F61BAF">
              <w:rPr>
                <w:rFonts w:ascii="Arial" w:hAnsi="Arial" w:cs="Arial"/>
                <w:b/>
                <w:sz w:val="16"/>
                <w:szCs w:val="19"/>
              </w:rPr>
              <w:t>0-</w:t>
            </w:r>
            <w:r w:rsidR="003B32E0" w:rsidRPr="00F61BAF">
              <w:rPr>
                <w:rFonts w:ascii="Arial" w:hAnsi="Arial" w:cs="Arial"/>
                <w:b/>
                <w:sz w:val="16"/>
                <w:szCs w:val="19"/>
              </w:rPr>
              <w:t xml:space="preserve">4 </w:t>
            </w:r>
            <w:r w:rsidRPr="00F61BAF">
              <w:rPr>
                <w:rFonts w:ascii="Arial" w:hAnsi="Arial" w:cs="Arial"/>
                <w:b/>
                <w:sz w:val="16"/>
                <w:szCs w:val="19"/>
              </w:rPr>
              <w:t>marks</w:t>
            </w:r>
          </w:p>
          <w:p w:rsidR="000924BC" w:rsidRPr="00F61BAF" w:rsidRDefault="000924BC" w:rsidP="00363536">
            <w:pPr>
              <w:spacing w:beforeLines="40"/>
              <w:rPr>
                <w:rFonts w:ascii="Arial" w:hAnsi="Arial" w:cs="Arial"/>
                <w:sz w:val="16"/>
                <w:szCs w:val="19"/>
              </w:rPr>
            </w:pPr>
          </w:p>
        </w:tc>
        <w:tc>
          <w:tcPr>
            <w:tcW w:w="2320" w:type="dxa"/>
            <w:shd w:val="clear" w:color="auto" w:fill="D9D9D9"/>
          </w:tcPr>
          <w:p w:rsidR="000924BC" w:rsidRPr="00F61BAF" w:rsidRDefault="003B32E0" w:rsidP="00363536">
            <w:pPr>
              <w:spacing w:beforeLines="40"/>
              <w:rPr>
                <w:rFonts w:ascii="Arial" w:hAnsi="Arial" w:cs="Arial"/>
                <w:b/>
                <w:sz w:val="16"/>
                <w:szCs w:val="19"/>
              </w:rPr>
            </w:pPr>
            <w:r w:rsidRPr="00F61BAF">
              <w:rPr>
                <w:rFonts w:ascii="Arial" w:hAnsi="Arial" w:cs="Arial"/>
                <w:b/>
                <w:sz w:val="16"/>
                <w:szCs w:val="19"/>
              </w:rPr>
              <w:t>5-</w:t>
            </w:r>
            <w:r w:rsidR="002B3BB3" w:rsidRPr="00F61BAF">
              <w:rPr>
                <w:rFonts w:ascii="Arial" w:hAnsi="Arial" w:cs="Arial"/>
                <w:b/>
                <w:sz w:val="16"/>
                <w:szCs w:val="19"/>
              </w:rPr>
              <w:t>7</w:t>
            </w:r>
            <w:r w:rsidR="000924BC" w:rsidRPr="00F61BAF">
              <w:rPr>
                <w:rFonts w:ascii="Arial" w:hAnsi="Arial" w:cs="Arial"/>
                <w:b/>
                <w:sz w:val="16"/>
                <w:szCs w:val="19"/>
              </w:rPr>
              <w:t xml:space="preserve"> marks</w:t>
            </w:r>
          </w:p>
          <w:p w:rsidR="000924BC" w:rsidRPr="00F61BAF" w:rsidRDefault="000924BC" w:rsidP="00363536">
            <w:pPr>
              <w:spacing w:beforeLines="40"/>
              <w:rPr>
                <w:rFonts w:ascii="Arial" w:hAnsi="Arial" w:cs="Arial"/>
                <w:sz w:val="16"/>
                <w:szCs w:val="19"/>
              </w:rPr>
            </w:pPr>
          </w:p>
        </w:tc>
        <w:tc>
          <w:tcPr>
            <w:tcW w:w="2410" w:type="dxa"/>
            <w:shd w:val="clear" w:color="auto" w:fill="D9D9D9"/>
          </w:tcPr>
          <w:p w:rsidR="000924BC" w:rsidRPr="00F61BAF" w:rsidRDefault="003B32E0" w:rsidP="00363536">
            <w:pPr>
              <w:spacing w:beforeLines="40"/>
              <w:rPr>
                <w:rFonts w:ascii="Arial" w:hAnsi="Arial" w:cs="Arial"/>
                <w:b/>
                <w:sz w:val="16"/>
                <w:szCs w:val="19"/>
              </w:rPr>
            </w:pPr>
            <w:r w:rsidRPr="00F61BAF">
              <w:rPr>
                <w:rFonts w:ascii="Arial" w:hAnsi="Arial" w:cs="Arial"/>
                <w:b/>
                <w:sz w:val="16"/>
                <w:szCs w:val="19"/>
              </w:rPr>
              <w:t>8</w:t>
            </w:r>
            <w:r w:rsidR="000924BC" w:rsidRPr="00F61BAF">
              <w:rPr>
                <w:rFonts w:ascii="Arial" w:hAnsi="Arial" w:cs="Arial"/>
                <w:b/>
                <w:sz w:val="16"/>
                <w:szCs w:val="19"/>
              </w:rPr>
              <w:t>-1</w:t>
            </w:r>
            <w:r w:rsidR="005D5B20" w:rsidRPr="00F61BAF">
              <w:rPr>
                <w:rFonts w:ascii="Arial" w:hAnsi="Arial" w:cs="Arial"/>
                <w:b/>
                <w:sz w:val="16"/>
                <w:szCs w:val="19"/>
              </w:rPr>
              <w:t>1</w:t>
            </w:r>
            <w:r w:rsidR="000924BC" w:rsidRPr="00F61BAF">
              <w:rPr>
                <w:rFonts w:ascii="Arial" w:hAnsi="Arial" w:cs="Arial"/>
                <w:b/>
                <w:sz w:val="16"/>
                <w:szCs w:val="19"/>
              </w:rPr>
              <w:t xml:space="preserve"> marks</w:t>
            </w:r>
          </w:p>
          <w:p w:rsidR="000924BC" w:rsidRPr="00F61BAF" w:rsidRDefault="000924BC" w:rsidP="00363536">
            <w:pPr>
              <w:spacing w:beforeLines="40"/>
              <w:rPr>
                <w:rFonts w:ascii="Arial" w:hAnsi="Arial" w:cs="Arial"/>
                <w:b/>
                <w:sz w:val="16"/>
                <w:szCs w:val="19"/>
              </w:rPr>
            </w:pPr>
          </w:p>
        </w:tc>
        <w:tc>
          <w:tcPr>
            <w:tcW w:w="2693" w:type="dxa"/>
            <w:shd w:val="clear" w:color="auto" w:fill="D9D9D9"/>
          </w:tcPr>
          <w:p w:rsidR="000924BC" w:rsidRPr="00F61BAF" w:rsidRDefault="000924BC" w:rsidP="00363536">
            <w:pPr>
              <w:spacing w:beforeLines="40"/>
              <w:rPr>
                <w:rFonts w:ascii="Arial" w:hAnsi="Arial" w:cs="Arial"/>
                <w:b/>
                <w:sz w:val="16"/>
                <w:szCs w:val="19"/>
              </w:rPr>
            </w:pPr>
            <w:r w:rsidRPr="00F61BAF">
              <w:rPr>
                <w:rFonts w:ascii="Arial" w:hAnsi="Arial" w:cs="Arial"/>
                <w:b/>
                <w:sz w:val="16"/>
                <w:szCs w:val="19"/>
              </w:rPr>
              <w:t>1</w:t>
            </w:r>
            <w:r w:rsidR="005D5B20" w:rsidRPr="00F61BAF">
              <w:rPr>
                <w:rFonts w:ascii="Arial" w:hAnsi="Arial" w:cs="Arial"/>
                <w:b/>
                <w:sz w:val="16"/>
                <w:szCs w:val="19"/>
              </w:rPr>
              <w:t>2</w:t>
            </w:r>
            <w:r w:rsidRPr="00F61BAF">
              <w:rPr>
                <w:rFonts w:ascii="Arial" w:hAnsi="Arial" w:cs="Arial"/>
                <w:b/>
                <w:sz w:val="16"/>
                <w:szCs w:val="19"/>
              </w:rPr>
              <w:t>-</w:t>
            </w:r>
            <w:r w:rsidR="005D5B20" w:rsidRPr="00F61BAF">
              <w:rPr>
                <w:rFonts w:ascii="Arial" w:hAnsi="Arial" w:cs="Arial"/>
                <w:b/>
                <w:sz w:val="16"/>
                <w:szCs w:val="19"/>
              </w:rPr>
              <w:t>13</w:t>
            </w:r>
            <w:r w:rsidRPr="00F61BAF">
              <w:rPr>
                <w:rFonts w:ascii="Arial" w:hAnsi="Arial" w:cs="Arial"/>
                <w:b/>
                <w:sz w:val="16"/>
                <w:szCs w:val="19"/>
              </w:rPr>
              <w:t xml:space="preserve"> marks</w:t>
            </w:r>
          </w:p>
          <w:p w:rsidR="000924BC" w:rsidRPr="00F61BAF" w:rsidRDefault="000924BC" w:rsidP="00363536">
            <w:pPr>
              <w:spacing w:beforeLines="40" w:after="120"/>
              <w:rPr>
                <w:rFonts w:ascii="Arial" w:hAnsi="Arial" w:cs="Arial"/>
                <w:b/>
                <w:sz w:val="16"/>
                <w:szCs w:val="19"/>
              </w:rPr>
            </w:pPr>
          </w:p>
        </w:tc>
        <w:tc>
          <w:tcPr>
            <w:tcW w:w="2693" w:type="dxa"/>
            <w:shd w:val="clear" w:color="auto" w:fill="D9D9D9"/>
          </w:tcPr>
          <w:p w:rsidR="000924BC" w:rsidRPr="00F61BAF" w:rsidRDefault="005D5B20" w:rsidP="00363536">
            <w:pPr>
              <w:spacing w:beforeLines="40"/>
              <w:rPr>
                <w:rFonts w:ascii="Arial" w:hAnsi="Arial" w:cs="Arial"/>
                <w:b/>
                <w:sz w:val="16"/>
                <w:szCs w:val="19"/>
              </w:rPr>
            </w:pPr>
            <w:r w:rsidRPr="00F61BAF">
              <w:rPr>
                <w:rFonts w:ascii="Arial" w:hAnsi="Arial" w:cs="Arial"/>
                <w:b/>
                <w:sz w:val="16"/>
                <w:szCs w:val="19"/>
              </w:rPr>
              <w:t>14</w:t>
            </w:r>
            <w:r w:rsidR="002B3BB3" w:rsidRPr="00F61BAF">
              <w:rPr>
                <w:rFonts w:ascii="Arial" w:hAnsi="Arial" w:cs="Arial"/>
                <w:b/>
                <w:sz w:val="16"/>
                <w:szCs w:val="19"/>
              </w:rPr>
              <w:t>-</w:t>
            </w:r>
            <w:r w:rsidRPr="00F61BAF">
              <w:rPr>
                <w:rFonts w:ascii="Arial" w:hAnsi="Arial" w:cs="Arial"/>
                <w:b/>
                <w:sz w:val="16"/>
                <w:szCs w:val="19"/>
              </w:rPr>
              <w:t>2</w:t>
            </w:r>
            <w:r w:rsidR="002B3BB3" w:rsidRPr="00F61BAF">
              <w:rPr>
                <w:rFonts w:ascii="Arial" w:hAnsi="Arial" w:cs="Arial"/>
                <w:b/>
                <w:sz w:val="16"/>
                <w:szCs w:val="19"/>
              </w:rPr>
              <w:t>0</w:t>
            </w:r>
            <w:r w:rsidR="000924BC" w:rsidRPr="00F61BAF">
              <w:rPr>
                <w:rFonts w:ascii="Arial" w:hAnsi="Arial" w:cs="Arial"/>
                <w:b/>
                <w:sz w:val="16"/>
                <w:szCs w:val="19"/>
              </w:rPr>
              <w:t xml:space="preserve"> marks</w:t>
            </w:r>
          </w:p>
          <w:p w:rsidR="000924BC" w:rsidRPr="00F61BAF" w:rsidRDefault="000924BC" w:rsidP="00363536">
            <w:pPr>
              <w:spacing w:beforeLines="40"/>
              <w:rPr>
                <w:rFonts w:ascii="Arial" w:hAnsi="Arial" w:cs="Arial"/>
                <w:b/>
                <w:sz w:val="16"/>
                <w:szCs w:val="19"/>
              </w:rPr>
            </w:pPr>
          </w:p>
        </w:tc>
      </w:tr>
    </w:tbl>
    <w:p w:rsidR="00C13872" w:rsidRDefault="00C13872" w:rsidP="005D5B20">
      <w:pPr>
        <w:pBdr>
          <w:bottom w:val="single" w:sz="4" w:space="0" w:color="auto"/>
        </w:pBdr>
        <w:jc w:val="both"/>
        <w:rPr>
          <w:rFonts w:ascii="Arial" w:hAnsi="Arial"/>
          <w:b/>
          <w:lang w:val="en-US"/>
        </w:rPr>
      </w:pPr>
    </w:p>
    <w:sectPr w:rsidR="00C13872" w:rsidSect="002B3BB3">
      <w:headerReference w:type="default" r:id="rId15"/>
      <w:pgSz w:w="16840" w:h="11907" w:orient="landscape" w:code="9"/>
      <w:pgMar w:top="1418" w:right="1820" w:bottom="1418" w:left="1440" w:header="851" w:footer="8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159" w:rsidRDefault="00B94159">
      <w:r>
        <w:separator/>
      </w:r>
    </w:p>
  </w:endnote>
  <w:endnote w:type="continuationSeparator" w:id="1">
    <w:p w:rsidR="00B94159" w:rsidRDefault="00B941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72" w:rsidRPr="00E215A9" w:rsidRDefault="00C13872">
    <w:pPr>
      <w:pStyle w:val="a5"/>
      <w:rPr>
        <w:rFonts w:ascii="Arial" w:hAnsi="Arial" w:cs="Arial"/>
        <w:sz w:val="16"/>
        <w:szCs w:val="16"/>
      </w:rPr>
    </w:pPr>
    <w:r w:rsidRPr="00E215A9">
      <w:rPr>
        <w:rFonts w:ascii="Arial" w:hAnsi="Arial" w:cs="Arial"/>
        <w:sz w:val="16"/>
        <w:szCs w:val="16"/>
      </w:rPr>
      <w:tab/>
      <w:t xml:space="preserve">Page </w:t>
    </w:r>
    <w:r w:rsidR="00B620B5" w:rsidRPr="00E215A9">
      <w:rPr>
        <w:rFonts w:ascii="Arial" w:hAnsi="Arial" w:cs="Arial"/>
        <w:sz w:val="16"/>
        <w:szCs w:val="16"/>
      </w:rPr>
      <w:fldChar w:fldCharType="begin"/>
    </w:r>
    <w:r w:rsidRPr="00E215A9">
      <w:rPr>
        <w:rFonts w:ascii="Arial" w:hAnsi="Arial" w:cs="Arial"/>
        <w:sz w:val="16"/>
        <w:szCs w:val="16"/>
      </w:rPr>
      <w:instrText xml:space="preserve"> PAGE   \* MERGEFORMAT </w:instrText>
    </w:r>
    <w:r w:rsidR="00B620B5" w:rsidRPr="00E215A9">
      <w:rPr>
        <w:rFonts w:ascii="Arial" w:hAnsi="Arial" w:cs="Arial"/>
        <w:sz w:val="16"/>
        <w:szCs w:val="16"/>
      </w:rPr>
      <w:fldChar w:fldCharType="separate"/>
    </w:r>
    <w:r w:rsidR="00363536">
      <w:rPr>
        <w:rFonts w:ascii="Arial" w:hAnsi="Arial" w:cs="Arial"/>
        <w:noProof/>
        <w:sz w:val="16"/>
        <w:szCs w:val="16"/>
      </w:rPr>
      <w:t>4</w:t>
    </w:r>
    <w:r w:rsidR="00B620B5" w:rsidRPr="00E215A9">
      <w:rPr>
        <w:rFonts w:ascii="Arial" w:hAnsi="Arial" w:cs="Arial"/>
        <w:sz w:val="16"/>
        <w:szCs w:val="16"/>
      </w:rPr>
      <w:fldChar w:fldCharType="end"/>
    </w:r>
    <w:r w:rsidRPr="00E215A9">
      <w:rPr>
        <w:rFonts w:ascii="Arial" w:hAnsi="Arial" w:cs="Arial"/>
        <w:sz w:val="16"/>
        <w:szCs w:val="16"/>
      </w:rPr>
      <w:t xml:space="preserve"> of </w:t>
    </w:r>
    <w:fldSimple w:instr=" NUMPAGES   \* MERGEFORMAT ">
      <w:r w:rsidR="00363536" w:rsidRPr="00363536">
        <w:rPr>
          <w:rFonts w:ascii="Arial" w:hAnsi="Arial" w:cs="Arial"/>
          <w:noProof/>
          <w:sz w:val="16"/>
          <w:szCs w:val="16"/>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159" w:rsidRDefault="00B94159">
      <w:r>
        <w:separator/>
      </w:r>
    </w:p>
  </w:footnote>
  <w:footnote w:type="continuationSeparator" w:id="1">
    <w:p w:rsidR="00B94159" w:rsidRDefault="00B941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72" w:rsidRPr="00E215A9" w:rsidRDefault="00C13872">
    <w:pPr>
      <w:pStyle w:val="a3"/>
      <w:rPr>
        <w:rFonts w:ascii="Arial" w:hAnsi="Arial" w:cs="Arial"/>
        <w:b/>
        <w:sz w:val="24"/>
      </w:rPr>
    </w:pPr>
    <w:r w:rsidRPr="00E215A9">
      <w:rPr>
        <w:rFonts w:ascii="Arial" w:hAnsi="Arial" w:cs="Arial"/>
        <w:b/>
        <w:sz w:val="24"/>
      </w:rPr>
      <w:t>Assessment Brief</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72" w:rsidRDefault="00C13872" w:rsidP="001E3737">
    <w:pPr>
      <w:pStyle w:val="a3"/>
      <w:jc w:val="right"/>
      <w:rPr>
        <w:rFonts w:ascii="Arial" w:hAnsi="Arial"/>
        <w:b/>
        <w:sz w:val="24"/>
      </w:rPr>
    </w:pPr>
  </w:p>
  <w:p w:rsidR="00C13872" w:rsidRDefault="00C13872">
    <w:pPr>
      <w:pStyle w:val="a3"/>
      <w:rPr>
        <w:rFonts w:ascii="Arial" w:hAnsi="Arial"/>
      </w:rPr>
    </w:pPr>
    <w:r>
      <w:rPr>
        <w:rFonts w:ascii="Arial" w:hAnsi="Arial"/>
        <w:b/>
        <w:sz w:val="24"/>
      </w:rPr>
      <w:t>Assessment Brief</w:t>
    </w:r>
    <w:r>
      <w:t xml:space="preserve"> – </w:t>
    </w:r>
    <w:r>
      <w:rPr>
        <w:rFonts w:ascii="Arial" w:hAnsi="Arial"/>
      </w:rPr>
      <w:t>level six undergraduate</w:t>
    </w:r>
  </w:p>
  <w:p w:rsidR="00C13872" w:rsidRDefault="00C13872">
    <w:pPr>
      <w:pStyle w:val="a3"/>
      <w:rPr>
        <w:rFonts w:ascii="Arial" w:hAnsi="Arial"/>
        <w:b/>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AF4"/>
    <w:multiLevelType w:val="hybridMultilevel"/>
    <w:tmpl w:val="4D201DB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237374C"/>
    <w:multiLevelType w:val="hybridMultilevel"/>
    <w:tmpl w:val="4FE8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4D3E96"/>
    <w:multiLevelType w:val="hybridMultilevel"/>
    <w:tmpl w:val="5DEC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3A641B"/>
    <w:multiLevelType w:val="hybridMultilevel"/>
    <w:tmpl w:val="52A6FF5A"/>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0EEE001F"/>
    <w:multiLevelType w:val="hybridMultilevel"/>
    <w:tmpl w:val="89C280F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1AC30D3"/>
    <w:multiLevelType w:val="hybridMultilevel"/>
    <w:tmpl w:val="8B780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3BE18BB"/>
    <w:multiLevelType w:val="hybridMultilevel"/>
    <w:tmpl w:val="C5A047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36A3844"/>
    <w:multiLevelType w:val="singleLevel"/>
    <w:tmpl w:val="0409000F"/>
    <w:lvl w:ilvl="0">
      <w:start w:val="1"/>
      <w:numFmt w:val="decimal"/>
      <w:lvlText w:val="%1."/>
      <w:lvlJc w:val="left"/>
      <w:pPr>
        <w:tabs>
          <w:tab w:val="num" w:pos="360"/>
        </w:tabs>
        <w:ind w:left="360" w:hanging="360"/>
      </w:pPr>
    </w:lvl>
  </w:abstractNum>
  <w:abstractNum w:abstractNumId="9">
    <w:nsid w:val="39287DA2"/>
    <w:multiLevelType w:val="hybridMultilevel"/>
    <w:tmpl w:val="0B7C01EC"/>
    <w:lvl w:ilvl="0" w:tplc="08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FB96CF4"/>
    <w:multiLevelType w:val="hybridMultilevel"/>
    <w:tmpl w:val="266E9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0F12C7D"/>
    <w:multiLevelType w:val="hybridMultilevel"/>
    <w:tmpl w:val="08805E04"/>
    <w:lvl w:ilvl="0" w:tplc="20802388">
      <w:start w:val="1"/>
      <w:numFmt w:val="bullet"/>
      <w:lvlText w:val="•"/>
      <w:lvlJc w:val="left"/>
      <w:pPr>
        <w:tabs>
          <w:tab w:val="num" w:pos="720"/>
        </w:tabs>
        <w:ind w:left="720" w:hanging="360"/>
      </w:pPr>
      <w:rPr>
        <w:rFonts w:ascii="Times New Roman" w:hAnsi="Times New Roman" w:hint="default"/>
      </w:rPr>
    </w:lvl>
    <w:lvl w:ilvl="1" w:tplc="87B815F2" w:tentative="1">
      <w:start w:val="1"/>
      <w:numFmt w:val="bullet"/>
      <w:lvlText w:val="•"/>
      <w:lvlJc w:val="left"/>
      <w:pPr>
        <w:tabs>
          <w:tab w:val="num" w:pos="1440"/>
        </w:tabs>
        <w:ind w:left="1440" w:hanging="360"/>
      </w:pPr>
      <w:rPr>
        <w:rFonts w:ascii="Times New Roman" w:hAnsi="Times New Roman" w:hint="default"/>
      </w:rPr>
    </w:lvl>
    <w:lvl w:ilvl="2" w:tplc="6AC0D30E" w:tentative="1">
      <w:start w:val="1"/>
      <w:numFmt w:val="bullet"/>
      <w:lvlText w:val="•"/>
      <w:lvlJc w:val="left"/>
      <w:pPr>
        <w:tabs>
          <w:tab w:val="num" w:pos="2160"/>
        </w:tabs>
        <w:ind w:left="2160" w:hanging="360"/>
      </w:pPr>
      <w:rPr>
        <w:rFonts w:ascii="Times New Roman" w:hAnsi="Times New Roman" w:hint="default"/>
      </w:rPr>
    </w:lvl>
    <w:lvl w:ilvl="3" w:tplc="5AE8F0D2" w:tentative="1">
      <w:start w:val="1"/>
      <w:numFmt w:val="bullet"/>
      <w:lvlText w:val="•"/>
      <w:lvlJc w:val="left"/>
      <w:pPr>
        <w:tabs>
          <w:tab w:val="num" w:pos="2880"/>
        </w:tabs>
        <w:ind w:left="2880" w:hanging="360"/>
      </w:pPr>
      <w:rPr>
        <w:rFonts w:ascii="Times New Roman" w:hAnsi="Times New Roman" w:hint="default"/>
      </w:rPr>
    </w:lvl>
    <w:lvl w:ilvl="4" w:tplc="4B124A16" w:tentative="1">
      <w:start w:val="1"/>
      <w:numFmt w:val="bullet"/>
      <w:lvlText w:val="•"/>
      <w:lvlJc w:val="left"/>
      <w:pPr>
        <w:tabs>
          <w:tab w:val="num" w:pos="3600"/>
        </w:tabs>
        <w:ind w:left="3600" w:hanging="360"/>
      </w:pPr>
      <w:rPr>
        <w:rFonts w:ascii="Times New Roman" w:hAnsi="Times New Roman" w:hint="default"/>
      </w:rPr>
    </w:lvl>
    <w:lvl w:ilvl="5" w:tplc="BBC04906" w:tentative="1">
      <w:start w:val="1"/>
      <w:numFmt w:val="bullet"/>
      <w:lvlText w:val="•"/>
      <w:lvlJc w:val="left"/>
      <w:pPr>
        <w:tabs>
          <w:tab w:val="num" w:pos="4320"/>
        </w:tabs>
        <w:ind w:left="4320" w:hanging="360"/>
      </w:pPr>
      <w:rPr>
        <w:rFonts w:ascii="Times New Roman" w:hAnsi="Times New Roman" w:hint="default"/>
      </w:rPr>
    </w:lvl>
    <w:lvl w:ilvl="6" w:tplc="EA4E3AB8" w:tentative="1">
      <w:start w:val="1"/>
      <w:numFmt w:val="bullet"/>
      <w:lvlText w:val="•"/>
      <w:lvlJc w:val="left"/>
      <w:pPr>
        <w:tabs>
          <w:tab w:val="num" w:pos="5040"/>
        </w:tabs>
        <w:ind w:left="5040" w:hanging="360"/>
      </w:pPr>
      <w:rPr>
        <w:rFonts w:ascii="Times New Roman" w:hAnsi="Times New Roman" w:hint="default"/>
      </w:rPr>
    </w:lvl>
    <w:lvl w:ilvl="7" w:tplc="15269232" w:tentative="1">
      <w:start w:val="1"/>
      <w:numFmt w:val="bullet"/>
      <w:lvlText w:val="•"/>
      <w:lvlJc w:val="left"/>
      <w:pPr>
        <w:tabs>
          <w:tab w:val="num" w:pos="5760"/>
        </w:tabs>
        <w:ind w:left="5760" w:hanging="360"/>
      </w:pPr>
      <w:rPr>
        <w:rFonts w:ascii="Times New Roman" w:hAnsi="Times New Roman" w:hint="default"/>
      </w:rPr>
    </w:lvl>
    <w:lvl w:ilvl="8" w:tplc="1D4C40C0"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9477FC7"/>
    <w:multiLevelType w:val="hybridMultilevel"/>
    <w:tmpl w:val="3FB6A4FE"/>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nsid w:val="51C2510F"/>
    <w:multiLevelType w:val="hybridMultilevel"/>
    <w:tmpl w:val="FBA8EA44"/>
    <w:lvl w:ilvl="0" w:tplc="21F63D1E">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nsid w:val="7F13499A"/>
    <w:multiLevelType w:val="hybridMultilevel"/>
    <w:tmpl w:val="160C0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3"/>
  </w:num>
  <w:num w:numId="5">
    <w:abstractNumId w:val="12"/>
  </w:num>
  <w:num w:numId="6">
    <w:abstractNumId w:val="4"/>
  </w:num>
  <w:num w:numId="7">
    <w:abstractNumId w:val="9"/>
  </w:num>
  <w:num w:numId="8">
    <w:abstractNumId w:val="7"/>
  </w:num>
  <w:num w:numId="9">
    <w:abstractNumId w:val="14"/>
  </w:num>
  <w:num w:numId="10">
    <w:abstractNumId w:val="1"/>
  </w:num>
  <w:num w:numId="11">
    <w:abstractNumId w:val="6"/>
  </w:num>
  <w:num w:numId="12">
    <w:abstractNumId w:val="5"/>
  </w:num>
  <w:num w:numId="13">
    <w:abstractNumId w:val="10"/>
  </w:num>
  <w:num w:numId="14">
    <w:abstractNumId w:val="3"/>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useFELayout/>
  </w:compat>
  <w:rsids>
    <w:rsidRoot w:val="00230864"/>
    <w:rsid w:val="00005C05"/>
    <w:rsid w:val="000275CF"/>
    <w:rsid w:val="00027FEA"/>
    <w:rsid w:val="00054633"/>
    <w:rsid w:val="00064902"/>
    <w:rsid w:val="000762B7"/>
    <w:rsid w:val="00084D96"/>
    <w:rsid w:val="000924BC"/>
    <w:rsid w:val="000C0660"/>
    <w:rsid w:val="000E0AA8"/>
    <w:rsid w:val="000F4304"/>
    <w:rsid w:val="000F5189"/>
    <w:rsid w:val="0013335B"/>
    <w:rsid w:val="00137673"/>
    <w:rsid w:val="001A4E69"/>
    <w:rsid w:val="001D5893"/>
    <w:rsid w:val="001D59E7"/>
    <w:rsid w:val="001E1345"/>
    <w:rsid w:val="001E229E"/>
    <w:rsid w:val="001E3737"/>
    <w:rsid w:val="00203EE2"/>
    <w:rsid w:val="00204CD9"/>
    <w:rsid w:val="002169C1"/>
    <w:rsid w:val="00217F9D"/>
    <w:rsid w:val="00222586"/>
    <w:rsid w:val="00230864"/>
    <w:rsid w:val="00251E04"/>
    <w:rsid w:val="00254D59"/>
    <w:rsid w:val="002648E6"/>
    <w:rsid w:val="002663D3"/>
    <w:rsid w:val="00295C98"/>
    <w:rsid w:val="002B3BB3"/>
    <w:rsid w:val="002C1247"/>
    <w:rsid w:val="002C6FEA"/>
    <w:rsid w:val="002D4C26"/>
    <w:rsid w:val="002E03B1"/>
    <w:rsid w:val="0030007D"/>
    <w:rsid w:val="0033791F"/>
    <w:rsid w:val="0034617D"/>
    <w:rsid w:val="003531C5"/>
    <w:rsid w:val="003536EC"/>
    <w:rsid w:val="003574DA"/>
    <w:rsid w:val="00363536"/>
    <w:rsid w:val="00366C89"/>
    <w:rsid w:val="00376168"/>
    <w:rsid w:val="003933C1"/>
    <w:rsid w:val="003A74CB"/>
    <w:rsid w:val="003B32E0"/>
    <w:rsid w:val="003B3F4A"/>
    <w:rsid w:val="003B56EC"/>
    <w:rsid w:val="003B7194"/>
    <w:rsid w:val="003C78B7"/>
    <w:rsid w:val="003D0BBF"/>
    <w:rsid w:val="00404B73"/>
    <w:rsid w:val="00420B00"/>
    <w:rsid w:val="0042566D"/>
    <w:rsid w:val="00425B34"/>
    <w:rsid w:val="00432D54"/>
    <w:rsid w:val="00443B60"/>
    <w:rsid w:val="004643C8"/>
    <w:rsid w:val="00493DF2"/>
    <w:rsid w:val="004A4C19"/>
    <w:rsid w:val="004C25B3"/>
    <w:rsid w:val="004C3EF1"/>
    <w:rsid w:val="004C537B"/>
    <w:rsid w:val="004D7184"/>
    <w:rsid w:val="00500979"/>
    <w:rsid w:val="005555E7"/>
    <w:rsid w:val="00561108"/>
    <w:rsid w:val="0056284F"/>
    <w:rsid w:val="00586BDA"/>
    <w:rsid w:val="00587472"/>
    <w:rsid w:val="005875A3"/>
    <w:rsid w:val="005A39AD"/>
    <w:rsid w:val="005A54A9"/>
    <w:rsid w:val="005B1A97"/>
    <w:rsid w:val="005C38DE"/>
    <w:rsid w:val="005C3A9F"/>
    <w:rsid w:val="005D5B20"/>
    <w:rsid w:val="0064191B"/>
    <w:rsid w:val="00672409"/>
    <w:rsid w:val="006808E3"/>
    <w:rsid w:val="006841BB"/>
    <w:rsid w:val="006902B6"/>
    <w:rsid w:val="0069460F"/>
    <w:rsid w:val="006B1D03"/>
    <w:rsid w:val="006E53CA"/>
    <w:rsid w:val="006F0459"/>
    <w:rsid w:val="006F19CB"/>
    <w:rsid w:val="006F4B3D"/>
    <w:rsid w:val="00705A04"/>
    <w:rsid w:val="007255E3"/>
    <w:rsid w:val="00743343"/>
    <w:rsid w:val="0077278C"/>
    <w:rsid w:val="00796F7B"/>
    <w:rsid w:val="007A0EE4"/>
    <w:rsid w:val="007A3B41"/>
    <w:rsid w:val="007C1DA6"/>
    <w:rsid w:val="007D6444"/>
    <w:rsid w:val="007E2FE3"/>
    <w:rsid w:val="0080648C"/>
    <w:rsid w:val="008070F1"/>
    <w:rsid w:val="008230A8"/>
    <w:rsid w:val="0082318C"/>
    <w:rsid w:val="008878F3"/>
    <w:rsid w:val="008A7EFD"/>
    <w:rsid w:val="008E057F"/>
    <w:rsid w:val="008E1ED3"/>
    <w:rsid w:val="008E28BC"/>
    <w:rsid w:val="008F3A2F"/>
    <w:rsid w:val="0090296E"/>
    <w:rsid w:val="00922509"/>
    <w:rsid w:val="0092637D"/>
    <w:rsid w:val="00971F4B"/>
    <w:rsid w:val="009A079C"/>
    <w:rsid w:val="009A498F"/>
    <w:rsid w:val="009A7BC8"/>
    <w:rsid w:val="009B160A"/>
    <w:rsid w:val="009B5867"/>
    <w:rsid w:val="009C21E0"/>
    <w:rsid w:val="009E4F34"/>
    <w:rsid w:val="009F0EDF"/>
    <w:rsid w:val="009F624F"/>
    <w:rsid w:val="00A00172"/>
    <w:rsid w:val="00A1273C"/>
    <w:rsid w:val="00A134E4"/>
    <w:rsid w:val="00A1457C"/>
    <w:rsid w:val="00A274EE"/>
    <w:rsid w:val="00A30C19"/>
    <w:rsid w:val="00A4423C"/>
    <w:rsid w:val="00A46003"/>
    <w:rsid w:val="00A96485"/>
    <w:rsid w:val="00AD228D"/>
    <w:rsid w:val="00B13F13"/>
    <w:rsid w:val="00B223DF"/>
    <w:rsid w:val="00B3276C"/>
    <w:rsid w:val="00B620B5"/>
    <w:rsid w:val="00B67F03"/>
    <w:rsid w:val="00B74DED"/>
    <w:rsid w:val="00B92713"/>
    <w:rsid w:val="00B94159"/>
    <w:rsid w:val="00BA19B6"/>
    <w:rsid w:val="00BC1E18"/>
    <w:rsid w:val="00BC4BE6"/>
    <w:rsid w:val="00BD24DF"/>
    <w:rsid w:val="00BD695E"/>
    <w:rsid w:val="00BD71A8"/>
    <w:rsid w:val="00BE6EF4"/>
    <w:rsid w:val="00BF7AFD"/>
    <w:rsid w:val="00C04C5B"/>
    <w:rsid w:val="00C061F9"/>
    <w:rsid w:val="00C13872"/>
    <w:rsid w:val="00C24B5B"/>
    <w:rsid w:val="00C26602"/>
    <w:rsid w:val="00C321D2"/>
    <w:rsid w:val="00C54105"/>
    <w:rsid w:val="00C5544D"/>
    <w:rsid w:val="00C650E9"/>
    <w:rsid w:val="00CA01FD"/>
    <w:rsid w:val="00CA3EEB"/>
    <w:rsid w:val="00CC7E02"/>
    <w:rsid w:val="00D2265B"/>
    <w:rsid w:val="00D47D62"/>
    <w:rsid w:val="00D558C2"/>
    <w:rsid w:val="00D650A6"/>
    <w:rsid w:val="00D8469F"/>
    <w:rsid w:val="00D8646F"/>
    <w:rsid w:val="00D8757E"/>
    <w:rsid w:val="00D92254"/>
    <w:rsid w:val="00D92F1E"/>
    <w:rsid w:val="00DD633B"/>
    <w:rsid w:val="00DD7487"/>
    <w:rsid w:val="00E035B5"/>
    <w:rsid w:val="00E2749D"/>
    <w:rsid w:val="00E30ACA"/>
    <w:rsid w:val="00E36A5B"/>
    <w:rsid w:val="00E5326A"/>
    <w:rsid w:val="00E756AC"/>
    <w:rsid w:val="00E8507F"/>
    <w:rsid w:val="00EA6DA2"/>
    <w:rsid w:val="00EB2892"/>
    <w:rsid w:val="00EB48EA"/>
    <w:rsid w:val="00EC5588"/>
    <w:rsid w:val="00ED4308"/>
    <w:rsid w:val="00EE0B30"/>
    <w:rsid w:val="00F60C47"/>
    <w:rsid w:val="00F61BAF"/>
    <w:rsid w:val="00F66481"/>
    <w:rsid w:val="00F81CCF"/>
    <w:rsid w:val="00F90228"/>
    <w:rsid w:val="00F923BB"/>
    <w:rsid w:val="00F94BE0"/>
    <w:rsid w:val="00FA7114"/>
    <w:rsid w:val="00FB139C"/>
    <w:rsid w:val="00FC5C2A"/>
    <w:rsid w:val="00FE30BE"/>
    <w:rsid w:val="00FE58BB"/>
    <w:rsid w:val="00FF0D8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6EC"/>
    <w:rPr>
      <w:lang w:eastAsia="en-US"/>
    </w:rPr>
  </w:style>
  <w:style w:type="paragraph" w:styleId="1">
    <w:name w:val="heading 1"/>
    <w:basedOn w:val="a"/>
    <w:next w:val="a"/>
    <w:qFormat/>
    <w:rsid w:val="003B56EC"/>
    <w:pPr>
      <w:keepNext/>
      <w:spacing w:before="120" w:after="120"/>
      <w:outlineLvl w:val="0"/>
    </w:pPr>
    <w:rPr>
      <w:rFonts w:ascii="Arial" w:hAnsi="Arial"/>
      <w:b/>
    </w:rPr>
  </w:style>
  <w:style w:type="paragraph" w:styleId="2">
    <w:name w:val="heading 2"/>
    <w:basedOn w:val="a"/>
    <w:next w:val="a"/>
    <w:qFormat/>
    <w:rsid w:val="00005C0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B56EC"/>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3B56EC"/>
    <w:rPr>
      <w:rFonts w:ascii="Comic Sans MS" w:hAnsi="Comic Sans MS"/>
      <w:sz w:val="40"/>
    </w:rPr>
  </w:style>
  <w:style w:type="paragraph" w:customStyle="1" w:styleId="Style1">
    <w:name w:val="Style1"/>
    <w:basedOn w:val="a"/>
    <w:next w:val="ohp"/>
    <w:rsid w:val="003B56EC"/>
    <w:rPr>
      <w:rFonts w:ascii="Comic Sans MS" w:hAnsi="Comic Sans MS"/>
      <w:sz w:val="40"/>
    </w:rPr>
  </w:style>
  <w:style w:type="paragraph" w:customStyle="1" w:styleId="ohphead">
    <w:name w:val="ohphead"/>
    <w:basedOn w:val="a"/>
    <w:autoRedefine/>
    <w:rsid w:val="003B56EC"/>
    <w:pPr>
      <w:spacing w:before="240" w:after="240"/>
      <w:jc w:val="center"/>
    </w:pPr>
    <w:rPr>
      <w:rFonts w:ascii="Comic Sans MS" w:hAnsi="Comic Sans MS"/>
      <w:b/>
      <w:sz w:val="40"/>
    </w:rPr>
  </w:style>
  <w:style w:type="paragraph" w:styleId="a3">
    <w:name w:val="header"/>
    <w:basedOn w:val="a"/>
    <w:link w:val="a4"/>
    <w:rsid w:val="003B56EC"/>
    <w:pPr>
      <w:tabs>
        <w:tab w:val="center" w:pos="4320"/>
        <w:tab w:val="right" w:pos="8640"/>
      </w:tabs>
    </w:pPr>
  </w:style>
  <w:style w:type="paragraph" w:styleId="a5">
    <w:name w:val="footer"/>
    <w:basedOn w:val="a"/>
    <w:link w:val="a6"/>
    <w:rsid w:val="003B56EC"/>
    <w:pPr>
      <w:tabs>
        <w:tab w:val="center" w:pos="4320"/>
        <w:tab w:val="right" w:pos="8640"/>
      </w:tabs>
    </w:pPr>
  </w:style>
  <w:style w:type="paragraph" w:styleId="a7">
    <w:name w:val="Body Text"/>
    <w:basedOn w:val="a"/>
    <w:rsid w:val="003B56EC"/>
    <w:rPr>
      <w:rFonts w:ascii="Arial" w:hAnsi="Arial"/>
      <w:sz w:val="14"/>
    </w:rPr>
  </w:style>
  <w:style w:type="character" w:styleId="a8">
    <w:name w:val="Hyperlink"/>
    <w:rsid w:val="003B56EC"/>
    <w:rPr>
      <w:color w:val="0000FF"/>
      <w:u w:val="single"/>
    </w:rPr>
  </w:style>
  <w:style w:type="paragraph" w:styleId="20">
    <w:name w:val="Body Text 2"/>
    <w:basedOn w:val="a"/>
    <w:rsid w:val="003B56EC"/>
    <w:pPr>
      <w:jc w:val="both"/>
    </w:pPr>
    <w:rPr>
      <w:rFonts w:ascii="Arial" w:hAnsi="Arial"/>
    </w:rPr>
  </w:style>
  <w:style w:type="character" w:styleId="a9">
    <w:name w:val="FollowedHyperlink"/>
    <w:rsid w:val="001D5893"/>
    <w:rPr>
      <w:color w:val="800080"/>
      <w:u w:val="single"/>
    </w:rPr>
  </w:style>
  <w:style w:type="paragraph" w:styleId="31">
    <w:name w:val="Body Text 3"/>
    <w:basedOn w:val="a"/>
    <w:rsid w:val="00005C05"/>
    <w:pPr>
      <w:spacing w:after="120"/>
    </w:pPr>
    <w:rPr>
      <w:sz w:val="16"/>
      <w:szCs w:val="16"/>
    </w:rPr>
  </w:style>
  <w:style w:type="paragraph" w:styleId="Web">
    <w:name w:val="Normal (Web)"/>
    <w:basedOn w:val="a"/>
    <w:uiPriority w:val="99"/>
    <w:rsid w:val="00005C05"/>
    <w:pPr>
      <w:spacing w:before="100" w:beforeAutospacing="1" w:after="100" w:afterAutospacing="1"/>
    </w:pPr>
    <w:rPr>
      <w:sz w:val="24"/>
      <w:szCs w:val="24"/>
      <w:lang w:val="en-US"/>
    </w:rPr>
  </w:style>
  <w:style w:type="paragraph" w:styleId="aa">
    <w:name w:val="List Paragraph"/>
    <w:basedOn w:val="a"/>
    <w:uiPriority w:val="34"/>
    <w:qFormat/>
    <w:rsid w:val="00005C05"/>
    <w:pPr>
      <w:spacing w:after="200" w:line="276" w:lineRule="auto"/>
      <w:ind w:left="720"/>
      <w:contextualSpacing/>
    </w:pPr>
    <w:rPr>
      <w:rFonts w:ascii="Calibri" w:hAnsi="Calibri"/>
      <w:sz w:val="22"/>
      <w:szCs w:val="22"/>
      <w:lang w:val="en-US"/>
    </w:rPr>
  </w:style>
  <w:style w:type="character" w:customStyle="1" w:styleId="EmailStyle27">
    <w:name w:val="EmailStyle27"/>
    <w:semiHidden/>
    <w:rsid w:val="00FC5C2A"/>
    <w:rPr>
      <w:rFonts w:ascii="Arial" w:hAnsi="Arial" w:cs="Arial"/>
      <w:color w:val="000080"/>
      <w:sz w:val="20"/>
      <w:szCs w:val="20"/>
    </w:rPr>
  </w:style>
  <w:style w:type="character" w:customStyle="1" w:styleId="a4">
    <w:name w:val="頁首 字元"/>
    <w:link w:val="a3"/>
    <w:rsid w:val="00ED4308"/>
    <w:rPr>
      <w:lang w:val="en-GB" w:eastAsia="en-US" w:bidi="ar-SA"/>
    </w:rPr>
  </w:style>
  <w:style w:type="paragraph" w:styleId="ab">
    <w:name w:val="Balloon Text"/>
    <w:basedOn w:val="a"/>
    <w:link w:val="ac"/>
    <w:rsid w:val="009F0EDF"/>
    <w:rPr>
      <w:rFonts w:ascii="Tahoma" w:hAnsi="Tahoma" w:cs="Tahoma"/>
      <w:sz w:val="16"/>
      <w:szCs w:val="16"/>
    </w:rPr>
  </w:style>
  <w:style w:type="character" w:customStyle="1" w:styleId="ac">
    <w:name w:val="註解方塊文字 字元"/>
    <w:link w:val="ab"/>
    <w:rsid w:val="009F0EDF"/>
    <w:rPr>
      <w:rFonts w:ascii="Tahoma" w:hAnsi="Tahoma" w:cs="Tahoma"/>
      <w:sz w:val="16"/>
      <w:szCs w:val="16"/>
      <w:lang w:eastAsia="en-US"/>
    </w:rPr>
  </w:style>
  <w:style w:type="character" w:customStyle="1" w:styleId="30">
    <w:name w:val="標題 3 字元"/>
    <w:link w:val="3"/>
    <w:rsid w:val="00C650E9"/>
    <w:rPr>
      <w:b/>
      <w:sz w:val="24"/>
      <w:lang w:eastAsia="en-US"/>
    </w:rPr>
  </w:style>
  <w:style w:type="character" w:customStyle="1" w:styleId="a6">
    <w:name w:val="頁尾 字元"/>
    <w:link w:val="a5"/>
    <w:rsid w:val="00C650E9"/>
    <w:rPr>
      <w:lang w:eastAsia="en-US"/>
    </w:rPr>
  </w:style>
  <w:style w:type="character" w:customStyle="1" w:styleId="authors2">
    <w:name w:val="authors2"/>
    <w:rsid w:val="00C650E9"/>
  </w:style>
  <w:style w:type="character" w:customStyle="1" w:styleId="publicationtitle">
    <w:name w:val="publicationtitle"/>
    <w:rsid w:val="00C650E9"/>
  </w:style>
  <w:style w:type="paragraph" w:customStyle="1" w:styleId="Default">
    <w:name w:val="Default"/>
    <w:rsid w:val="009A079C"/>
    <w:pPr>
      <w:autoSpaceDE w:val="0"/>
      <w:autoSpaceDN w:val="0"/>
      <w:adjustRightInd w:val="0"/>
    </w:pPr>
    <w:rPr>
      <w:rFonts w:ascii="Arial" w:eastAsia="Calibri" w:hAnsi="Arial" w:cs="Arial"/>
      <w:color w:val="000000"/>
      <w:sz w:val="24"/>
      <w:szCs w:val="24"/>
      <w:lang w:eastAsia="zh-CN"/>
    </w:rPr>
  </w:style>
  <w:style w:type="character" w:styleId="ad">
    <w:name w:val="annotation reference"/>
    <w:basedOn w:val="a0"/>
    <w:rsid w:val="005A39AD"/>
    <w:rPr>
      <w:sz w:val="16"/>
      <w:szCs w:val="16"/>
    </w:rPr>
  </w:style>
  <w:style w:type="paragraph" w:styleId="ae">
    <w:name w:val="annotation text"/>
    <w:basedOn w:val="a"/>
    <w:link w:val="af"/>
    <w:rsid w:val="005A39AD"/>
  </w:style>
  <w:style w:type="character" w:customStyle="1" w:styleId="af">
    <w:name w:val="註解文字 字元"/>
    <w:basedOn w:val="a0"/>
    <w:link w:val="ae"/>
    <w:rsid w:val="005A39AD"/>
    <w:rPr>
      <w:lang w:eastAsia="en-US"/>
    </w:rPr>
  </w:style>
  <w:style w:type="paragraph" w:styleId="af0">
    <w:name w:val="annotation subject"/>
    <w:basedOn w:val="ae"/>
    <w:next w:val="ae"/>
    <w:link w:val="af1"/>
    <w:rsid w:val="005A39AD"/>
    <w:rPr>
      <w:b/>
      <w:bCs/>
    </w:rPr>
  </w:style>
  <w:style w:type="character" w:customStyle="1" w:styleId="af1">
    <w:name w:val="註解主旨 字元"/>
    <w:basedOn w:val="af"/>
    <w:link w:val="af0"/>
    <w:rsid w:val="005A39AD"/>
    <w:rPr>
      <w:b/>
      <w:bCs/>
      <w:lang w:eastAsia="en-US"/>
    </w:rPr>
  </w:style>
  <w:style w:type="table" w:styleId="af2">
    <w:name w:val="Table Grid"/>
    <w:basedOn w:val="a1"/>
    <w:uiPriority w:val="59"/>
    <w:rsid w:val="00B13F13"/>
    <w:rPr>
      <w:rFonts w:asciiTheme="minorHAnsi"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en-US"/>
    </w:rPr>
  </w:style>
  <w:style w:type="paragraph" w:styleId="1">
    <w:name w:val="heading 1"/>
    <w:basedOn w:val="a"/>
    <w:next w:val="a"/>
    <w:qFormat/>
    <w:pPr>
      <w:keepNext/>
      <w:spacing w:before="120" w:after="120"/>
      <w:outlineLvl w:val="0"/>
    </w:pPr>
    <w:rPr>
      <w:rFonts w:ascii="Arial" w:hAnsi="Arial"/>
      <w:b/>
    </w:rPr>
  </w:style>
  <w:style w:type="paragraph" w:styleId="2">
    <w:name w:val="heading 2"/>
    <w:basedOn w:val="a"/>
    <w:next w:val="a"/>
    <w:qFormat/>
    <w:rsid w:val="00005C05"/>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Pr>
      <w:rFonts w:ascii="Comic Sans MS" w:hAnsi="Comic Sans MS"/>
      <w:sz w:val="40"/>
    </w:rPr>
  </w:style>
  <w:style w:type="paragraph" w:customStyle="1" w:styleId="Style1">
    <w:name w:val="Style1"/>
    <w:basedOn w:val="a"/>
    <w:next w:val="ohp"/>
    <w:rPr>
      <w:rFonts w:ascii="Comic Sans MS" w:hAnsi="Comic Sans MS"/>
      <w:sz w:val="40"/>
    </w:rPr>
  </w:style>
  <w:style w:type="paragraph" w:customStyle="1" w:styleId="ohphead">
    <w:name w:val="ohphead"/>
    <w:basedOn w:val="a"/>
    <w:autoRedefine/>
    <w:pPr>
      <w:spacing w:before="240" w:after="240"/>
      <w:jc w:val="center"/>
    </w:pPr>
    <w:rPr>
      <w:rFonts w:ascii="Comic Sans MS" w:hAnsi="Comic Sans MS"/>
      <w:b/>
      <w:sz w:val="40"/>
    </w:rPr>
  </w:style>
  <w:style w:type="paragraph" w:styleId="a3">
    <w:name w:val="header"/>
    <w:basedOn w:val="a"/>
    <w:link w:val="a4"/>
    <w:pPr>
      <w:tabs>
        <w:tab w:val="center" w:pos="4320"/>
        <w:tab w:val="right" w:pos="8640"/>
      </w:tabs>
    </w:pPr>
  </w:style>
  <w:style w:type="paragraph" w:styleId="a5">
    <w:name w:val="footer"/>
    <w:basedOn w:val="a"/>
    <w:link w:val="a6"/>
    <w:pPr>
      <w:tabs>
        <w:tab w:val="center" w:pos="4320"/>
        <w:tab w:val="right" w:pos="8640"/>
      </w:tabs>
    </w:pPr>
  </w:style>
  <w:style w:type="paragraph" w:styleId="a7">
    <w:name w:val="Body Text"/>
    <w:basedOn w:val="a"/>
    <w:rPr>
      <w:rFonts w:ascii="Arial" w:hAnsi="Arial"/>
      <w:sz w:val="14"/>
    </w:rPr>
  </w:style>
  <w:style w:type="character" w:styleId="a8">
    <w:name w:val="Hyperlink"/>
    <w:rPr>
      <w:color w:val="0000FF"/>
      <w:u w:val="single"/>
    </w:rPr>
  </w:style>
  <w:style w:type="paragraph" w:styleId="20">
    <w:name w:val="Body Text 2"/>
    <w:basedOn w:val="a"/>
    <w:pPr>
      <w:jc w:val="both"/>
    </w:pPr>
    <w:rPr>
      <w:rFonts w:ascii="Arial" w:hAnsi="Arial"/>
    </w:rPr>
  </w:style>
  <w:style w:type="character" w:styleId="a9">
    <w:name w:val="FollowedHyperlink"/>
    <w:rsid w:val="001D5893"/>
    <w:rPr>
      <w:color w:val="800080"/>
      <w:u w:val="single"/>
    </w:rPr>
  </w:style>
  <w:style w:type="paragraph" w:styleId="31">
    <w:name w:val="Body Text 3"/>
    <w:basedOn w:val="a"/>
    <w:rsid w:val="00005C05"/>
    <w:pPr>
      <w:spacing w:after="120"/>
    </w:pPr>
    <w:rPr>
      <w:sz w:val="16"/>
      <w:szCs w:val="16"/>
    </w:rPr>
  </w:style>
  <w:style w:type="paragraph" w:styleId="Web">
    <w:name w:val="Normal (Web)"/>
    <w:basedOn w:val="a"/>
    <w:uiPriority w:val="99"/>
    <w:rsid w:val="00005C05"/>
    <w:pPr>
      <w:spacing w:before="100" w:beforeAutospacing="1" w:after="100" w:afterAutospacing="1"/>
    </w:pPr>
    <w:rPr>
      <w:sz w:val="24"/>
      <w:szCs w:val="24"/>
      <w:lang w:val="en-US"/>
    </w:rPr>
  </w:style>
  <w:style w:type="paragraph" w:styleId="aa">
    <w:name w:val="List Paragraph"/>
    <w:basedOn w:val="a"/>
    <w:uiPriority w:val="34"/>
    <w:qFormat/>
    <w:rsid w:val="00005C05"/>
    <w:pPr>
      <w:spacing w:after="200" w:line="276" w:lineRule="auto"/>
      <w:ind w:left="720"/>
      <w:contextualSpacing/>
    </w:pPr>
    <w:rPr>
      <w:rFonts w:ascii="Calibri" w:hAnsi="Calibri"/>
      <w:sz w:val="22"/>
      <w:szCs w:val="22"/>
      <w:lang w:val="en-US"/>
    </w:rPr>
  </w:style>
  <w:style w:type="character" w:customStyle="1" w:styleId="EmailStyle27">
    <w:name w:val="EmailStyle27"/>
    <w:semiHidden/>
    <w:rsid w:val="00FC5C2A"/>
    <w:rPr>
      <w:rFonts w:ascii="Arial" w:hAnsi="Arial" w:cs="Arial"/>
      <w:color w:val="000080"/>
      <w:sz w:val="20"/>
      <w:szCs w:val="20"/>
    </w:rPr>
  </w:style>
  <w:style w:type="character" w:customStyle="1" w:styleId="a4">
    <w:name w:val="頁首 字元"/>
    <w:link w:val="a3"/>
    <w:rsid w:val="00ED4308"/>
    <w:rPr>
      <w:lang w:val="en-GB" w:eastAsia="en-US" w:bidi="ar-SA"/>
    </w:rPr>
  </w:style>
  <w:style w:type="paragraph" w:styleId="ab">
    <w:name w:val="Balloon Text"/>
    <w:basedOn w:val="a"/>
    <w:link w:val="ac"/>
    <w:rsid w:val="009F0EDF"/>
    <w:rPr>
      <w:rFonts w:ascii="Tahoma" w:hAnsi="Tahoma" w:cs="Tahoma"/>
      <w:sz w:val="16"/>
      <w:szCs w:val="16"/>
    </w:rPr>
  </w:style>
  <w:style w:type="character" w:customStyle="1" w:styleId="ac">
    <w:name w:val="註解方塊文字 字元"/>
    <w:link w:val="ab"/>
    <w:rsid w:val="009F0EDF"/>
    <w:rPr>
      <w:rFonts w:ascii="Tahoma" w:hAnsi="Tahoma" w:cs="Tahoma"/>
      <w:sz w:val="16"/>
      <w:szCs w:val="16"/>
      <w:lang w:eastAsia="en-US"/>
    </w:rPr>
  </w:style>
  <w:style w:type="character" w:customStyle="1" w:styleId="30">
    <w:name w:val="標題 3 字元"/>
    <w:link w:val="3"/>
    <w:rsid w:val="00C650E9"/>
    <w:rPr>
      <w:b/>
      <w:sz w:val="24"/>
      <w:lang w:eastAsia="en-US"/>
    </w:rPr>
  </w:style>
  <w:style w:type="character" w:customStyle="1" w:styleId="a6">
    <w:name w:val="頁尾 字元"/>
    <w:link w:val="a5"/>
    <w:rsid w:val="00C650E9"/>
    <w:rPr>
      <w:lang w:eastAsia="en-US"/>
    </w:rPr>
  </w:style>
  <w:style w:type="character" w:customStyle="1" w:styleId="authors2">
    <w:name w:val="authors2"/>
    <w:rsid w:val="00C650E9"/>
  </w:style>
  <w:style w:type="character" w:customStyle="1" w:styleId="publicationtitle">
    <w:name w:val="publicationtitle"/>
    <w:rsid w:val="00C650E9"/>
  </w:style>
  <w:style w:type="paragraph" w:customStyle="1" w:styleId="Default">
    <w:name w:val="Default"/>
    <w:rsid w:val="009A079C"/>
    <w:pPr>
      <w:autoSpaceDE w:val="0"/>
      <w:autoSpaceDN w:val="0"/>
      <w:adjustRightInd w:val="0"/>
    </w:pPr>
    <w:rPr>
      <w:rFonts w:ascii="Arial" w:eastAsia="Calibri" w:hAnsi="Arial" w:cs="Arial"/>
      <w:color w:val="000000"/>
      <w:sz w:val="24"/>
      <w:szCs w:val="24"/>
      <w:lang w:eastAsia="zh-CN"/>
    </w:rPr>
  </w:style>
  <w:style w:type="character" w:styleId="ad">
    <w:name w:val="annotation reference"/>
    <w:basedOn w:val="a0"/>
    <w:rsid w:val="005A39AD"/>
    <w:rPr>
      <w:sz w:val="16"/>
      <w:szCs w:val="16"/>
    </w:rPr>
  </w:style>
  <w:style w:type="paragraph" w:styleId="ae">
    <w:name w:val="annotation text"/>
    <w:basedOn w:val="a"/>
    <w:link w:val="af"/>
    <w:rsid w:val="005A39AD"/>
  </w:style>
  <w:style w:type="character" w:customStyle="1" w:styleId="af">
    <w:name w:val="註解文字 字元"/>
    <w:basedOn w:val="a0"/>
    <w:link w:val="ae"/>
    <w:rsid w:val="005A39AD"/>
    <w:rPr>
      <w:lang w:eastAsia="en-US"/>
    </w:rPr>
  </w:style>
  <w:style w:type="paragraph" w:styleId="af0">
    <w:name w:val="annotation subject"/>
    <w:basedOn w:val="ae"/>
    <w:next w:val="ae"/>
    <w:link w:val="af1"/>
    <w:rsid w:val="005A39AD"/>
    <w:rPr>
      <w:b/>
      <w:bCs/>
    </w:rPr>
  </w:style>
  <w:style w:type="character" w:customStyle="1" w:styleId="af1">
    <w:name w:val="註解主旨 字元"/>
    <w:basedOn w:val="af"/>
    <w:link w:val="af0"/>
    <w:rsid w:val="005A39AD"/>
    <w:rPr>
      <w:b/>
      <w:bCs/>
      <w:lang w:eastAsia="en-US"/>
    </w:rPr>
  </w:style>
  <w:style w:type="table" w:styleId="af2">
    <w:name w:val="Table Grid"/>
    <w:basedOn w:val="a1"/>
    <w:uiPriority w:val="59"/>
    <w:rsid w:val="00B13F13"/>
    <w:rPr>
      <w:rFonts w:asciiTheme="minorHAnsi"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14603580">
      <w:bodyDiv w:val="1"/>
      <w:marLeft w:val="0"/>
      <w:marRight w:val="0"/>
      <w:marTop w:val="0"/>
      <w:marBottom w:val="0"/>
      <w:divBdr>
        <w:top w:val="none" w:sz="0" w:space="0" w:color="auto"/>
        <w:left w:val="none" w:sz="0" w:space="0" w:color="auto"/>
        <w:bottom w:val="none" w:sz="0" w:space="0" w:color="auto"/>
        <w:right w:val="none" w:sz="0" w:space="0" w:color="auto"/>
      </w:divBdr>
      <w:divsChild>
        <w:div w:id="1261449684">
          <w:marLeft w:val="0"/>
          <w:marRight w:val="0"/>
          <w:marTop w:val="0"/>
          <w:marBottom w:val="0"/>
          <w:divBdr>
            <w:top w:val="none" w:sz="0" w:space="0" w:color="auto"/>
            <w:left w:val="none" w:sz="0" w:space="0" w:color="auto"/>
            <w:bottom w:val="none" w:sz="0" w:space="0" w:color="auto"/>
            <w:right w:val="none" w:sz="0" w:space="0" w:color="auto"/>
          </w:divBdr>
        </w:div>
      </w:divsChild>
    </w:div>
    <w:div w:id="82570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ebscohos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17D2B-954C-4321-BA8A-F55305999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Unit Code:</vt:lpstr>
    </vt:vector>
  </TitlesOfParts>
  <Company>UNN</Company>
  <LinksUpToDate>false</LinksUpToDate>
  <CharactersWithSpaces>7341</CharactersWithSpaces>
  <SharedDoc>false</SharedDoc>
  <HLinks>
    <vt:vector size="54" baseType="variant">
      <vt:variant>
        <vt:i4>7929866</vt:i4>
      </vt:variant>
      <vt:variant>
        <vt:i4>24</vt:i4>
      </vt:variant>
      <vt:variant>
        <vt:i4>0</vt:i4>
      </vt:variant>
      <vt:variant>
        <vt:i4>5</vt:i4>
      </vt:variant>
      <vt:variant>
        <vt:lpwstr>C:\Documents and Settings\hpgt4\Local Settings\Temporary Internet Files\Content.Outlook\HGHYI7Z6\Book1.xls</vt:lpwstr>
      </vt:variant>
      <vt:variant>
        <vt:lpwstr>'Goal 2'!A13</vt:lpwstr>
      </vt:variant>
      <vt:variant>
        <vt:i4>7733306</vt:i4>
      </vt:variant>
      <vt:variant>
        <vt:i4>21</vt:i4>
      </vt:variant>
      <vt:variant>
        <vt:i4>0</vt:i4>
      </vt:variant>
      <vt:variant>
        <vt:i4>5</vt:i4>
      </vt:variant>
      <vt:variant>
        <vt:lpwstr>http://www.northumbria.ac.uk/skillsplus</vt:lpwstr>
      </vt:variant>
      <vt:variant>
        <vt:lpwstr/>
      </vt:variant>
      <vt:variant>
        <vt:i4>4194375</vt:i4>
      </vt:variant>
      <vt:variant>
        <vt:i4>18</vt:i4>
      </vt:variant>
      <vt:variant>
        <vt:i4>0</vt:i4>
      </vt:variant>
      <vt:variant>
        <vt:i4>5</vt:i4>
      </vt:variant>
      <vt:variant>
        <vt:lpwstr>http://www.apastyle.org/</vt:lpwstr>
      </vt:variant>
      <vt:variant>
        <vt:lpwstr/>
      </vt:variant>
      <vt:variant>
        <vt:i4>7733306</vt:i4>
      </vt:variant>
      <vt:variant>
        <vt:i4>15</vt:i4>
      </vt:variant>
      <vt:variant>
        <vt:i4>0</vt:i4>
      </vt:variant>
      <vt:variant>
        <vt:i4>5</vt:i4>
      </vt:variant>
      <vt:variant>
        <vt:lpwstr>http://www.northumbria.ac.uk/skillsplus</vt:lpwstr>
      </vt:variant>
      <vt:variant>
        <vt:lpwstr/>
      </vt:variant>
      <vt:variant>
        <vt:i4>3538989</vt:i4>
      </vt:variant>
      <vt:variant>
        <vt:i4>12</vt:i4>
      </vt:variant>
      <vt:variant>
        <vt:i4>0</vt:i4>
      </vt:variant>
      <vt:variant>
        <vt:i4>5</vt:i4>
      </vt:variant>
      <vt:variant>
        <vt:lpwstr>http://searchebscohost.com/</vt:lpwstr>
      </vt:variant>
      <vt:variant>
        <vt:lpwstr/>
      </vt:variant>
      <vt:variant>
        <vt:i4>5177441</vt:i4>
      </vt:variant>
      <vt:variant>
        <vt:i4>9</vt:i4>
      </vt:variant>
      <vt:variant>
        <vt:i4>0</vt:i4>
      </vt:variant>
      <vt:variant>
        <vt:i4>5</vt:i4>
      </vt:variant>
      <vt:variant>
        <vt:lpwstr>http://jr3tv3gd5w.search.serialssolutions.com/?ctx_ver=Z39.88-2004&amp;ctx_enc=info%3Aofi%2Fenc%3AUTF-8&amp;rfr_id=info:sid/summon.serialssolutions.com&amp;rft_val_fmt=info:ofi/fmt:kev:mtx:journal&amp;rft.genre=article&amp;rft.atitle=Why+Teams+Don%27t+Work&amp;rft.jtitle=Harvard+Business+Review&amp;rft.au=Diane+Coutu&amp;rft.date=2009-05-31&amp;rft.issn=0017-8012&amp;rft.volume=87&amp;rft.issue=5&amp;rft.externalDBID=HBR&amp;rft.externalDocID=1683957701</vt:lpwstr>
      </vt:variant>
      <vt:variant>
        <vt:lpwstr/>
      </vt:variant>
      <vt:variant>
        <vt:i4>983041</vt:i4>
      </vt:variant>
      <vt:variant>
        <vt:i4>6</vt:i4>
      </vt:variant>
      <vt:variant>
        <vt:i4>0</vt:i4>
      </vt:variant>
      <vt:variant>
        <vt:i4>5</vt:i4>
      </vt:variant>
      <vt:variant>
        <vt:lpwstr>http://northumbria.summon.serialssolutions.com/search?s.dym=false&amp;s.q=Author%3A%22Diane+Coutu%22</vt:lpwstr>
      </vt:variant>
      <vt:variant>
        <vt:lpwstr/>
      </vt:variant>
      <vt:variant>
        <vt:i4>131165</vt:i4>
      </vt:variant>
      <vt:variant>
        <vt:i4>3</vt:i4>
      </vt:variant>
      <vt:variant>
        <vt:i4>0</vt:i4>
      </vt:variant>
      <vt:variant>
        <vt:i4>5</vt:i4>
      </vt:variant>
      <vt:variant>
        <vt:lpwstr>http://www.northumbria.ac.uk/sd/central/ar/lts/assess/assproc/assdocstud/</vt:lpwstr>
      </vt:variant>
      <vt:variant>
        <vt:lpwstr/>
      </vt:variant>
      <vt:variant>
        <vt:i4>7929942</vt:i4>
      </vt:variant>
      <vt:variant>
        <vt:i4>0</vt:i4>
      </vt:variant>
      <vt:variant>
        <vt:i4>0</vt:i4>
      </vt:variant>
      <vt:variant>
        <vt:i4>5</vt:i4>
      </vt:variant>
      <vt:variant>
        <vt:lpwstr>mailto:su.advice@northumbria.ac.uk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Code:</dc:title>
  <dc:creator>BMJS1</dc:creator>
  <cp:lastModifiedBy>Windows User</cp:lastModifiedBy>
  <cp:revision>8</cp:revision>
  <cp:lastPrinted>2016-01-12T10:26:00Z</cp:lastPrinted>
  <dcterms:created xsi:type="dcterms:W3CDTF">2018-12-04T12:44:00Z</dcterms:created>
  <dcterms:modified xsi:type="dcterms:W3CDTF">2019-02-04T04:57:00Z</dcterms:modified>
</cp:coreProperties>
</file>